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675EB" w:rsidRPr="00467CDC" w14:paraId="299FF795" w14:textId="77777777" w:rsidTr="00364AB5">
        <w:tc>
          <w:tcPr>
            <w:tcW w:w="1368" w:type="dxa"/>
          </w:tcPr>
          <w:p w14:paraId="62A14761" w14:textId="77777777" w:rsidR="00A675EB" w:rsidRPr="00467CDC" w:rsidRDefault="00A675EB" w:rsidP="00364AB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F238F6A" wp14:editId="12A11332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03C32DF" w14:textId="77777777" w:rsidR="00A675EB" w:rsidRPr="003B0D2F" w:rsidRDefault="00A675EB" w:rsidP="00364AB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00787EAA" w14:textId="77777777" w:rsidR="00A675EB" w:rsidRPr="003B0D2F" w:rsidRDefault="00A675EB" w:rsidP="00364AB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8E9CEF7" w14:textId="77777777" w:rsidR="00A675EB" w:rsidRDefault="00A675EB" w:rsidP="00A675EB">
      <w:pPr>
        <w:rPr>
          <w:b/>
          <w:sz w:val="32"/>
          <w:szCs w:val="32"/>
        </w:rPr>
      </w:pPr>
    </w:p>
    <w:p w14:paraId="3CB5DC25" w14:textId="77777777" w:rsidR="00A675EB" w:rsidRDefault="00A675EB" w:rsidP="00A675EB">
      <w:pPr>
        <w:rPr>
          <w:b/>
          <w:sz w:val="32"/>
          <w:szCs w:val="32"/>
        </w:rPr>
      </w:pPr>
    </w:p>
    <w:p w14:paraId="27CB43CC" w14:textId="77777777" w:rsidR="00A675EB" w:rsidRDefault="00A675EB" w:rsidP="00A675E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1- 9/2024</w:t>
      </w:r>
    </w:p>
    <w:p w14:paraId="3BF4A01B" w14:textId="77777777" w:rsidR="00A675EB" w:rsidRDefault="00A675EB" w:rsidP="00A675EB">
      <w:pPr>
        <w:rPr>
          <w:b/>
          <w:sz w:val="32"/>
          <w:szCs w:val="32"/>
        </w:rPr>
      </w:pPr>
    </w:p>
    <w:p w14:paraId="32AF1216" w14:textId="77777777" w:rsidR="00A675EB" w:rsidRDefault="00A675EB" w:rsidP="00A675EB">
      <w:pPr>
        <w:rPr>
          <w:b/>
          <w:sz w:val="32"/>
          <w:szCs w:val="32"/>
        </w:rPr>
      </w:pPr>
    </w:p>
    <w:p w14:paraId="0155AD83" w14:textId="77777777" w:rsidR="00A675EB" w:rsidRDefault="00A675EB" w:rsidP="00A675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4EEE340F" w14:textId="77777777" w:rsidR="00A675EB" w:rsidRDefault="00A675EB" w:rsidP="00A675EB">
      <w:pPr>
        <w:rPr>
          <w:b/>
          <w:sz w:val="32"/>
          <w:szCs w:val="32"/>
        </w:rPr>
      </w:pPr>
    </w:p>
    <w:p w14:paraId="23500981" w14:textId="77777777" w:rsidR="00A675EB" w:rsidRDefault="00A675EB" w:rsidP="00A675EB">
      <w:pPr>
        <w:pStyle w:val="Styl3"/>
        <w:jc w:val="center"/>
      </w:pPr>
      <w:r>
        <w:t>z 32. schůze Rady města Roudnice nad Labem ze dne 10. ledna 2024</w:t>
      </w:r>
    </w:p>
    <w:p w14:paraId="508967F0" w14:textId="77777777" w:rsidR="00A675EB" w:rsidRDefault="00A675EB" w:rsidP="00A675EB">
      <w:pPr>
        <w:pStyle w:val="Styl3"/>
        <w:jc w:val="center"/>
      </w:pPr>
    </w:p>
    <w:p w14:paraId="4265465E" w14:textId="77777777" w:rsidR="00A675EB" w:rsidRDefault="00A675EB" w:rsidP="00A675EB">
      <w:pPr>
        <w:pStyle w:val="Styl3"/>
        <w:jc w:val="center"/>
      </w:pPr>
    </w:p>
    <w:p w14:paraId="4249585E" w14:textId="77777777" w:rsidR="00A675EB" w:rsidRDefault="00A675EB" w:rsidP="00A675EB">
      <w:pPr>
        <w:pStyle w:val="Styl1"/>
      </w:pPr>
      <w:r>
        <w:t>Přítomni: 6 členů RM</w:t>
      </w:r>
    </w:p>
    <w:p w14:paraId="12CFEE49" w14:textId="77777777" w:rsidR="00A675EB" w:rsidRDefault="00A675EB" w:rsidP="00A675EB">
      <w:pPr>
        <w:pStyle w:val="Styl1"/>
      </w:pPr>
      <w:r>
        <w:t xml:space="preserve">               Mgr. Chaloupka – tajemník MěÚ</w:t>
      </w:r>
    </w:p>
    <w:p w14:paraId="4DF51BB8" w14:textId="77777777" w:rsidR="00A675EB" w:rsidRDefault="00A675EB" w:rsidP="00A675EB">
      <w:pPr>
        <w:pStyle w:val="Styl1"/>
      </w:pPr>
      <w:r>
        <w:t xml:space="preserve">            </w:t>
      </w:r>
    </w:p>
    <w:p w14:paraId="4F353A55" w14:textId="77777777" w:rsidR="00A675EB" w:rsidRDefault="00A675EB" w:rsidP="00A675EB">
      <w:pPr>
        <w:pStyle w:val="Styl1"/>
      </w:pPr>
      <w:r>
        <w:t xml:space="preserve">Omluveni: Mgr. Šindrbalová, Ing. Hoke – předseda kontrolního výboru </w:t>
      </w:r>
    </w:p>
    <w:p w14:paraId="480BBC93" w14:textId="77777777" w:rsidR="00A675EB" w:rsidRDefault="00A675EB" w:rsidP="00A675EB">
      <w:pPr>
        <w:pStyle w:val="Styl1"/>
      </w:pPr>
    </w:p>
    <w:p w14:paraId="054E2A40" w14:textId="77777777" w:rsidR="00A675EB" w:rsidRDefault="00A675EB" w:rsidP="00A675EB">
      <w:pPr>
        <w:pStyle w:val="Styl1"/>
      </w:pPr>
    </w:p>
    <w:p w14:paraId="22B77A5F" w14:textId="77777777" w:rsidR="00A675EB" w:rsidRDefault="00A675EB" w:rsidP="00A675EB">
      <w:pPr>
        <w:pStyle w:val="Styl1"/>
      </w:pPr>
      <w:r>
        <w:t xml:space="preserve">     Jednání rady města zahájil </w:t>
      </w:r>
      <w:r w:rsidRPr="00F544A9">
        <w:t>ve 14,08 hod. v zasedací místnosti</w:t>
      </w:r>
      <w:r>
        <w:t xml:space="preserve"> starosta města p. Ing. František Padělek přivítáním přítomných. Od 13,00 hod. si radní prohlédli objekt býv. Chmelařství v Roudnici </w:t>
      </w:r>
    </w:p>
    <w:p w14:paraId="73DE4CED" w14:textId="77777777" w:rsidR="00A675EB" w:rsidRDefault="00A675EB" w:rsidP="00A675EB">
      <w:pPr>
        <w:pStyle w:val="Styl1"/>
      </w:pPr>
      <w:r>
        <w:t>n. L. objekt města čp. 892 na tř. T. G. Masaryka z důvodu přístavby sousedního domu. Radní schválili návrh programu jednání (pro 6, proti 0, zdrželi se hlasování 0).</w:t>
      </w:r>
    </w:p>
    <w:p w14:paraId="323A05B4" w14:textId="77777777" w:rsidR="00A675EB" w:rsidRDefault="00A675EB" w:rsidP="00A675EB">
      <w:pPr>
        <w:pStyle w:val="Styl2"/>
      </w:pPr>
      <w:r>
        <w:t xml:space="preserve"> </w:t>
      </w:r>
    </w:p>
    <w:p w14:paraId="76F9898D" w14:textId="77777777" w:rsidR="00A675EB" w:rsidRDefault="00A675EB" w:rsidP="00A675EB">
      <w:pPr>
        <w:pStyle w:val="Styl2"/>
      </w:pPr>
      <w:r>
        <w:t>1) Kontrola plnění usnesení RM</w:t>
      </w:r>
    </w:p>
    <w:p w14:paraId="5E1EEB25" w14:textId="77777777" w:rsidR="00A675EB" w:rsidRDefault="00A675EB" w:rsidP="00A675EB">
      <w:pPr>
        <w:pStyle w:val="Styl2"/>
      </w:pPr>
      <w:r>
        <w:t>2) Odbor ekonomický a školský:</w:t>
      </w:r>
    </w:p>
    <w:p w14:paraId="632FCD45" w14:textId="77777777" w:rsidR="00A675EB" w:rsidRDefault="00A675EB" w:rsidP="00A675EB">
      <w:pPr>
        <w:pStyle w:val="Styl1"/>
      </w:pPr>
      <w:r>
        <w:t xml:space="preserve">     a) směrnice o cestovních náhradách</w:t>
      </w:r>
    </w:p>
    <w:p w14:paraId="3BE2C04F" w14:textId="77777777" w:rsidR="00A675EB" w:rsidRDefault="00A675EB" w:rsidP="00A675EB">
      <w:pPr>
        <w:pStyle w:val="Styl2"/>
      </w:pPr>
      <w:r>
        <w:t>3) Odbor MH:</w:t>
      </w:r>
    </w:p>
    <w:p w14:paraId="04F8744A" w14:textId="77777777" w:rsidR="00A675EB" w:rsidRDefault="00A675EB" w:rsidP="00A675EB">
      <w:pPr>
        <w:pStyle w:val="Styl1"/>
      </w:pPr>
      <w:r>
        <w:t xml:space="preserve">     a) dopravní záležitosti</w:t>
      </w:r>
    </w:p>
    <w:p w14:paraId="4A91E957" w14:textId="77777777" w:rsidR="00A675EB" w:rsidRDefault="00A675EB" w:rsidP="00A675EB">
      <w:pPr>
        <w:pStyle w:val="Styl1"/>
      </w:pPr>
      <w:r>
        <w:t xml:space="preserve">     b) podnájem budovy bez čp. a če. Vědomice</w:t>
      </w:r>
    </w:p>
    <w:p w14:paraId="5AB179C2" w14:textId="77777777" w:rsidR="00A675EB" w:rsidRDefault="00A675EB" w:rsidP="00A675EB">
      <w:pPr>
        <w:pStyle w:val="Styl1"/>
      </w:pPr>
      <w:r>
        <w:t xml:space="preserve">     c) informace o rekonstrukci ulic B. Němcové, U Kapličky a Zahradnické</w:t>
      </w:r>
    </w:p>
    <w:p w14:paraId="6598E86F" w14:textId="77777777" w:rsidR="00A675EB" w:rsidRDefault="00A675EB" w:rsidP="00A675EB">
      <w:pPr>
        <w:pStyle w:val="Styl2"/>
      </w:pPr>
      <w:r>
        <w:t>4) Odbor strategického a projektového řízení:</w:t>
      </w:r>
    </w:p>
    <w:p w14:paraId="3619C5D0" w14:textId="77777777" w:rsidR="00A675EB" w:rsidRDefault="00A675EB" w:rsidP="00A675EB">
      <w:pPr>
        <w:pStyle w:val="Styl1"/>
      </w:pPr>
      <w:r>
        <w:t xml:space="preserve">     a) smlouva o dílo k projektu modernizace dětského hřiště V Uličkách</w:t>
      </w:r>
    </w:p>
    <w:p w14:paraId="15C68E16" w14:textId="77777777" w:rsidR="00A675EB" w:rsidRDefault="00A675EB" w:rsidP="00A675EB">
      <w:pPr>
        <w:pStyle w:val="Styl1"/>
      </w:pPr>
      <w:r>
        <w:t xml:space="preserve">     b) vyhlášení VZ – stavební úpravy ulic Farského a Třebízského</w:t>
      </w:r>
    </w:p>
    <w:p w14:paraId="7D45AD71" w14:textId="77777777" w:rsidR="00A675EB" w:rsidRDefault="00A675EB" w:rsidP="00A675EB">
      <w:pPr>
        <w:pStyle w:val="Styl1"/>
      </w:pPr>
      <w:r>
        <w:t xml:space="preserve">     c) schválení smlouvy s Ústeckým krajem – neinvest. dotace na nákup nádob na separovaný odpad</w:t>
      </w:r>
    </w:p>
    <w:p w14:paraId="751BC4E1" w14:textId="77777777" w:rsidR="00A675EB" w:rsidRDefault="00A675EB" w:rsidP="00A675EB">
      <w:pPr>
        <w:pStyle w:val="Styl1"/>
      </w:pPr>
      <w:r>
        <w:t xml:space="preserve">     d) schválení smlouvy s Ústeckým krajem – invest. dotace na polozapuštěné kontejnery ve Stadické </w:t>
      </w:r>
    </w:p>
    <w:p w14:paraId="455CDD41" w14:textId="77777777" w:rsidR="00A675EB" w:rsidRDefault="00A675EB" w:rsidP="00A675EB">
      <w:pPr>
        <w:pStyle w:val="Styl1"/>
      </w:pPr>
      <w:r>
        <w:t xml:space="preserve">         ul.</w:t>
      </w:r>
    </w:p>
    <w:p w14:paraId="16A0E7A6" w14:textId="77777777" w:rsidR="00A675EB" w:rsidRDefault="00A675EB" w:rsidP="00A675EB">
      <w:pPr>
        <w:pStyle w:val="Styl2"/>
      </w:pPr>
      <w:r>
        <w:t>5) Různé</w:t>
      </w:r>
    </w:p>
    <w:p w14:paraId="35E38766" w14:textId="77777777" w:rsidR="00A675EB" w:rsidRDefault="00A675EB" w:rsidP="00A675EB">
      <w:pPr>
        <w:pStyle w:val="Styl1"/>
      </w:pPr>
      <w:r>
        <w:t xml:space="preserve"> </w:t>
      </w:r>
    </w:p>
    <w:p w14:paraId="74CE2174" w14:textId="77777777" w:rsidR="00A675EB" w:rsidRDefault="00A675EB" w:rsidP="00A675EB">
      <w:pPr>
        <w:pStyle w:val="Styl3"/>
      </w:pPr>
      <w:r>
        <w:t>1) Kontrola plnění usnesení RM</w:t>
      </w:r>
    </w:p>
    <w:p w14:paraId="22E65155" w14:textId="77777777" w:rsidR="00A675EB" w:rsidRDefault="00A675EB" w:rsidP="00A675EB">
      <w:pPr>
        <w:pStyle w:val="Styl2"/>
      </w:pPr>
    </w:p>
    <w:p w14:paraId="21212CDF" w14:textId="77777777" w:rsidR="00A675EB" w:rsidRDefault="00A675EB" w:rsidP="00A675EB">
      <w:pPr>
        <w:pStyle w:val="Styl1"/>
      </w:pPr>
      <w:r>
        <w:t xml:space="preserve">K usnesení č. 79/2020(4.3.2020) </w:t>
      </w:r>
      <w:r w:rsidRPr="00EC7EFD">
        <w:t>- Rada města bere informaci paní D</w:t>
      </w:r>
      <w:r>
        <w:t>B</w:t>
      </w:r>
      <w:r w:rsidRPr="00EC7EFD">
        <w:t xml:space="preserve"> na vědomí a   p o v ě ř u j e  </w:t>
      </w:r>
    </w:p>
    <w:p w14:paraId="1E52076A" w14:textId="77AB9445" w:rsidR="00A675EB" w:rsidRPr="00EC7EFD" w:rsidRDefault="00A675EB" w:rsidP="00A675EB">
      <w:pPr>
        <w:pStyle w:val="Styl1"/>
      </w:pPr>
      <w:r>
        <w:t xml:space="preserve">                                        </w:t>
      </w:r>
      <w:r w:rsidRPr="00EC7EFD">
        <w:t xml:space="preserve">OMH jednáním o </w:t>
      </w:r>
    </w:p>
    <w:p w14:paraId="4BF3428D" w14:textId="77777777" w:rsidR="00A675EB" w:rsidRPr="00EC7EFD" w:rsidRDefault="00A675EB" w:rsidP="00A675EB">
      <w:pPr>
        <w:pStyle w:val="Styl1"/>
      </w:pPr>
      <w:r w:rsidRPr="00EC7EFD">
        <w:t xml:space="preserve">                                        pronájmu pozemku parc. č. 3914/7 v k. ú. Roudnice nad Labem za cenu 1,50  </w:t>
      </w:r>
    </w:p>
    <w:p w14:paraId="4E4CFB48" w14:textId="77777777" w:rsidR="00A675EB" w:rsidRDefault="00A675EB" w:rsidP="00A675EB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7A50CDBF" w14:textId="77777777" w:rsidR="00A675EB" w:rsidRDefault="00A675EB" w:rsidP="00A675EB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08F21B5D" w14:textId="3367DA3D" w:rsidR="00A675EB" w:rsidRDefault="00A675EB" w:rsidP="00A675EB">
      <w:pPr>
        <w:pStyle w:val="Styl1"/>
      </w:pPr>
      <w:r>
        <w:t xml:space="preserve">                                        bude odeslána druhá výzva na jednání. Paní B se vyjádřila s tím, že </w:t>
      </w:r>
    </w:p>
    <w:p w14:paraId="4B1085BE" w14:textId="77777777" w:rsidR="00A675EB" w:rsidRDefault="00A675EB" w:rsidP="00A675EB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53E7A463" w14:textId="77777777" w:rsidR="00A675EB" w:rsidRDefault="00A675EB" w:rsidP="00A675EB">
      <w:pPr>
        <w:pStyle w:val="Styl1"/>
      </w:pPr>
      <w:r>
        <w:lastRenderedPageBreak/>
        <w:t xml:space="preserve">                                        kterými má doložit své tvrzení. V KN je jako vlastník město, a tak nám není </w:t>
      </w:r>
    </w:p>
    <w:p w14:paraId="789A460C" w14:textId="77777777" w:rsidR="00A675EB" w:rsidRDefault="00A675EB" w:rsidP="00A675EB">
      <w:pPr>
        <w:pStyle w:val="Styl1"/>
      </w:pPr>
      <w:r>
        <w:t xml:space="preserve">                                        jasné, z čeho vychází. Musíme tak počkat na to, co nám doloží. Kontrola </w:t>
      </w:r>
    </w:p>
    <w:p w14:paraId="517E43A1" w14:textId="63CA6856" w:rsidR="00A675EB" w:rsidRDefault="00A675EB" w:rsidP="00A675EB">
      <w:pPr>
        <w:pStyle w:val="Styl1"/>
      </w:pPr>
      <w:r>
        <w:t xml:space="preserve">                                        8/2020. Paní B nedoložila žádný podklad, objednali jsme geodetické </w:t>
      </w:r>
    </w:p>
    <w:p w14:paraId="73F54855" w14:textId="77777777" w:rsidR="00A675EB" w:rsidRDefault="00A675EB" w:rsidP="00A675EB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23E4E4B5" w14:textId="77777777" w:rsidR="00A675EB" w:rsidRDefault="00A675EB" w:rsidP="00A675EB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1F26C919" w14:textId="77777777" w:rsidR="00A675EB" w:rsidRDefault="00A675EB" w:rsidP="00A675EB">
      <w:pPr>
        <w:pStyle w:val="Styl1"/>
      </w:pPr>
      <w:r>
        <w:t xml:space="preserve">                                        vysvětlování celkové situace hranic pozemků) podal p. Mann: hranice</w:t>
      </w:r>
    </w:p>
    <w:p w14:paraId="2DFD99A7" w14:textId="77777777" w:rsidR="00A675EB" w:rsidRDefault="00A675EB" w:rsidP="00A675EB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74FC5FC6" w14:textId="77777777" w:rsidR="00A675EB" w:rsidRDefault="00A675EB" w:rsidP="00A675EB">
      <w:pPr>
        <w:pStyle w:val="Styl1"/>
      </w:pPr>
      <w:r>
        <w:t xml:space="preserve">                                        kteří ji musí vyřešit, následně bude možné jednat o případném prodeji,</w:t>
      </w:r>
    </w:p>
    <w:p w14:paraId="10F33368" w14:textId="77777777" w:rsidR="00A675EB" w:rsidRDefault="00A675EB" w:rsidP="00A675EB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5D07D5A6" w14:textId="77777777" w:rsidR="00A675EB" w:rsidRDefault="00A675EB" w:rsidP="00A675EB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109C3C57" w14:textId="77777777" w:rsidR="00A675EB" w:rsidRDefault="00A675EB" w:rsidP="00A675EB">
      <w:pPr>
        <w:pStyle w:val="Styl1"/>
      </w:pPr>
      <w:r>
        <w:t xml:space="preserve">                                        2/2021. Úkol trvá, katastrální pracoviště Ltm pracuje na dělené směny a řeší </w:t>
      </w:r>
    </w:p>
    <w:p w14:paraId="54C392D2" w14:textId="77777777" w:rsidR="00A675EB" w:rsidRDefault="00A675EB" w:rsidP="00A675EB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6DE46B7C" w14:textId="77777777" w:rsidR="00A675EB" w:rsidRDefault="00A675EB" w:rsidP="00A675EB">
      <w:pPr>
        <w:pStyle w:val="Styl1"/>
      </w:pPr>
      <w:r>
        <w:t xml:space="preserve">                                        cca duben. Kontrola 5/2021. Stále není z katastrálního pracoviště Ltm žádný </w:t>
      </w:r>
    </w:p>
    <w:p w14:paraId="6EFC7525" w14:textId="77777777" w:rsidR="00A675EB" w:rsidRDefault="00A675EB" w:rsidP="00A675EB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66270B71" w14:textId="77777777" w:rsidR="00A675EB" w:rsidRDefault="00A675EB" w:rsidP="00A675EB">
      <w:pPr>
        <w:pStyle w:val="Styl1"/>
      </w:pPr>
      <w:r>
        <w:t xml:space="preserve">                                        pracoviště Ltm stále řeší. Kontrola 10/2021. </w:t>
      </w:r>
      <w:r w:rsidRPr="00346DC4">
        <w:t xml:space="preserve">Úkol trvá, katastrální pracoviště </w:t>
      </w:r>
    </w:p>
    <w:p w14:paraId="02EEE9C3" w14:textId="77777777" w:rsidR="00A675EB" w:rsidRDefault="00A675EB" w:rsidP="00A675EB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14:paraId="228A8D0C" w14:textId="77777777" w:rsidR="00A675EB" w:rsidRDefault="00A675EB" w:rsidP="00A675EB">
      <w:pPr>
        <w:pStyle w:val="Styl1"/>
      </w:pPr>
      <w:r>
        <w:t xml:space="preserve">                                        ukončeno šetření ze strany KP. Kontrola 4/2022. Úkol trvá, proběhla znovu </w:t>
      </w:r>
    </w:p>
    <w:p w14:paraId="3851C979" w14:textId="77777777" w:rsidR="00A675EB" w:rsidRPr="00086ABB" w:rsidRDefault="00A675EB" w:rsidP="00A675EB">
      <w:pPr>
        <w:pStyle w:val="Styl1"/>
      </w:pPr>
      <w:r>
        <w:t xml:space="preserve">                                        urgence na katastru, stále nemají tuto věc dořešenou.</w:t>
      </w:r>
    </w:p>
    <w:p w14:paraId="34AAF5B5" w14:textId="77777777" w:rsidR="00A675EB" w:rsidRDefault="00A675EB" w:rsidP="00A675EB">
      <w:pPr>
        <w:pStyle w:val="Styl1"/>
      </w:pPr>
      <w:r>
        <w:t xml:space="preserve">                                        Mgr. Děžinský z funkce předsedy kontrolního výboru doporučil podat na</w:t>
      </w:r>
    </w:p>
    <w:p w14:paraId="1DA0F6ED" w14:textId="77777777" w:rsidR="00A675EB" w:rsidRPr="00603785" w:rsidRDefault="00A675EB" w:rsidP="00A675EB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14:paraId="432D913A" w14:textId="77777777" w:rsidR="00A675EB" w:rsidRPr="00603785" w:rsidRDefault="00A675EB" w:rsidP="00A675EB">
      <w:pPr>
        <w:pStyle w:val="Styl1"/>
      </w:pPr>
      <w:r w:rsidRPr="00603785">
        <w:t xml:space="preserve">                                        již dva roky – možnosti prověří právníci města. Proběhla konzultace </w:t>
      </w:r>
    </w:p>
    <w:p w14:paraId="46294193" w14:textId="77777777" w:rsidR="00A675EB" w:rsidRPr="00603785" w:rsidRDefault="00A675EB" w:rsidP="00A675EB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14:paraId="37C586A2" w14:textId="77777777" w:rsidR="00A675EB" w:rsidRPr="00603785" w:rsidRDefault="00A675EB" w:rsidP="00A675EB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14:paraId="2FCAD3B6" w14:textId="77777777" w:rsidR="00A675EB" w:rsidRDefault="00A675EB" w:rsidP="00A675EB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  <w:r>
        <w:t xml:space="preserve"> </w:t>
      </w:r>
      <w:r w:rsidRPr="00FA7778">
        <w:t>Z důvodu nemoci geodeta nemáme k dispozici výsledek měření, geodet přislíbil dodat do konce příštího týdne. Kontrola 11/2022</w:t>
      </w:r>
      <w:r w:rsidRPr="00AA149E">
        <w:t>. Ústní informaci na RM</w:t>
      </w:r>
      <w:r>
        <w:t xml:space="preserve"> podal </w:t>
      </w:r>
    </w:p>
    <w:p w14:paraId="1328C550" w14:textId="77777777" w:rsidR="00A675EB" w:rsidRDefault="00A675EB" w:rsidP="00A675EB">
      <w:pPr>
        <w:pStyle w:val="Styl1"/>
        <w:ind w:left="2268" w:hanging="2268"/>
      </w:pPr>
      <w:r>
        <w:t xml:space="preserve">                                         p. Mann: geodet znovu jednal s katastrálním úřadem (na katastru došlo v  </w:t>
      </w:r>
    </w:p>
    <w:p w14:paraId="1E263986" w14:textId="77777777" w:rsidR="00A675EB" w:rsidRDefault="00A675EB" w:rsidP="00A675EB">
      <w:pPr>
        <w:pStyle w:val="Styl1"/>
        <w:ind w:left="2268" w:hanging="2268"/>
      </w:pPr>
      <w:r>
        <w:t xml:space="preserve">                                         minulosti k chybnému zápisu). Katastr navrhl řešení stávající situace:</w:t>
      </w:r>
    </w:p>
    <w:p w14:paraId="3B798AA5" w14:textId="77777777" w:rsidR="00A675EB" w:rsidRDefault="00A675EB" w:rsidP="00A675EB">
      <w:pPr>
        <w:pStyle w:val="Styl1"/>
        <w:ind w:left="2268" w:hanging="2268"/>
      </w:pPr>
      <w:r>
        <w:t xml:space="preserve">                                         odstranění chyby řešit vyhotovením geometrického plánu. S tímto postupem</w:t>
      </w:r>
    </w:p>
    <w:p w14:paraId="40C8A1ED" w14:textId="05D00D0E" w:rsidR="00A675EB" w:rsidRDefault="00A675EB" w:rsidP="00A675EB">
      <w:pPr>
        <w:pStyle w:val="Styl1"/>
        <w:ind w:left="2268" w:hanging="2268"/>
      </w:pPr>
      <w:r>
        <w:t xml:space="preserve">                                         však musí souhlasit oba vlastníci pozemků – p. B i p. J. Bude</w:t>
      </w:r>
    </w:p>
    <w:p w14:paraId="6BF8CD99" w14:textId="77777777" w:rsidR="00A675EB" w:rsidRDefault="00A675EB" w:rsidP="00A675EB">
      <w:pPr>
        <w:pStyle w:val="Styl1"/>
        <w:ind w:left="2268" w:hanging="2268"/>
      </w:pPr>
      <w:r>
        <w:t xml:space="preserve">                                         s nimi v tomto duchu jednáno. Pokud nebudou souhlasit, musí záležitost</w:t>
      </w:r>
    </w:p>
    <w:p w14:paraId="42F451E1" w14:textId="1AC165F6" w:rsidR="00A675EB" w:rsidRPr="00F544A9" w:rsidRDefault="00A675EB" w:rsidP="00A675EB">
      <w:pPr>
        <w:pStyle w:val="Styl1"/>
        <w:ind w:left="2268" w:hanging="2268"/>
      </w:pPr>
      <w:r>
        <w:t xml:space="preserve">                                         vyřešit katastrální úřad. Vzhledem k tomu, že se jedná o složitou věc, bylo by to na delší dobu. Úkol trvá, další kontrola v lednu 2023. </w:t>
      </w:r>
      <w:r w:rsidRPr="001F1B7A">
        <w:t>16.1.2023 proběhlo místní šetření za účasti geodeta a vlastníků pozemků, domluven další postup při zpracování GP na opravu chyby zákresu v mapě KN. Kontrola 3/2023</w:t>
      </w:r>
      <w:r w:rsidRPr="00902C5F">
        <w:t>. Úkol trvá, geodet dodělává GP na nové zaměření staveb a oplocení. Kontrola 6/2023.</w:t>
      </w:r>
      <w:r>
        <w:t xml:space="preserve"> </w:t>
      </w:r>
      <w:r w:rsidRPr="00EC7EFD">
        <w:t>Geodet dosud nedodal GP, opět urgováno. Kontrola 9/2023.</w:t>
      </w:r>
      <w:r>
        <w:t xml:space="preserve"> </w:t>
      </w:r>
      <w:r w:rsidRPr="00792BDC">
        <w:t>GP dokončen, schválen i ze strany KP Litoměřice, bude zaslán geodetem zpět na katastr po podpisu městem. Následně by mělo dojít k opravě zákresu v mapách KN. O tomto budeme informovat RM po zápisu GP. Kontrola 11/2023.</w:t>
      </w:r>
      <w:r>
        <w:t xml:space="preserve"> </w:t>
      </w:r>
      <w:r w:rsidRPr="00574AB0">
        <w:t>Geodet bude jednat s p. B ohledně posunutí hranice pozemku. Kontrola 1/24</w:t>
      </w:r>
      <w:r w:rsidRPr="00F544A9">
        <w:t xml:space="preserve">. Geodet jednal s p. B a </w:t>
      </w:r>
    </w:p>
    <w:p w14:paraId="31F602C6" w14:textId="1FFB37FE" w:rsidR="00A675EB" w:rsidRPr="00F544A9" w:rsidRDefault="00A675EB" w:rsidP="00A675EB">
      <w:pPr>
        <w:pStyle w:val="Styl1"/>
        <w:ind w:left="2268" w:hanging="2268"/>
      </w:pPr>
      <w:r w:rsidRPr="00F544A9">
        <w:t xml:space="preserve">                                         p. J, kteří souhlasí s návrhem opravného GP, budou nyní podepisovat protokol k tomuto GP, po jejich podpisu podepíše město a budou všechny listiny předány na katastr k provedení zápisu. Kontrola 3/2024.</w:t>
      </w:r>
    </w:p>
    <w:p w14:paraId="45D53E32" w14:textId="77777777" w:rsidR="00A675EB" w:rsidRPr="00F544A9" w:rsidRDefault="00A675EB" w:rsidP="00A675EB">
      <w:pPr>
        <w:pStyle w:val="Styl3"/>
      </w:pPr>
    </w:p>
    <w:p w14:paraId="20BFDCF5" w14:textId="77777777" w:rsidR="00A675EB" w:rsidRDefault="00A675EB" w:rsidP="00A675EB">
      <w:pPr>
        <w:pStyle w:val="Styl1"/>
      </w:pPr>
      <w:r>
        <w:t xml:space="preserve">K usnesení č. 439/2023(11.10.2023) - Vrchlického – mezi garážemi a bytovkami – svolat koordinační </w:t>
      </w:r>
    </w:p>
    <w:p w14:paraId="7B8C5FD8" w14:textId="77777777" w:rsidR="00A675EB" w:rsidRPr="00B42DB4" w:rsidRDefault="00A675EB" w:rsidP="00A675EB">
      <w:pPr>
        <w:pStyle w:val="Styl1"/>
      </w:pPr>
      <w:r>
        <w:t xml:space="preserve">                                            schůzku za účasti zástupců odboru MH, ŽP, RMS a Ing. Filipa: </w:t>
      </w:r>
      <w:r w:rsidRPr="00B42DB4">
        <w:t xml:space="preserve">účastníci </w:t>
      </w:r>
    </w:p>
    <w:p w14:paraId="5345CE30" w14:textId="77777777" w:rsidR="00A675EB" w:rsidRPr="00574AB0" w:rsidRDefault="00A675EB" w:rsidP="00A675EB">
      <w:pPr>
        <w:pStyle w:val="Styl1"/>
        <w:ind w:left="2124"/>
      </w:pPr>
      <w:r w:rsidRPr="00B42DB4">
        <w:t xml:space="preserve">      obesláni k dojednání termínu schůzky, kontrola 11/2023.</w:t>
      </w:r>
      <w:r>
        <w:t xml:space="preserve"> </w:t>
      </w:r>
      <w:r w:rsidRPr="00574AB0">
        <w:t xml:space="preserve">Schůzka      </w:t>
      </w:r>
    </w:p>
    <w:p w14:paraId="3803F6DB" w14:textId="77777777" w:rsidR="00A675EB" w:rsidRPr="00574AB0" w:rsidRDefault="00A675EB" w:rsidP="00A675EB">
      <w:pPr>
        <w:pStyle w:val="Styl1"/>
        <w:ind w:left="2124"/>
      </w:pPr>
      <w:r w:rsidRPr="00574AB0">
        <w:t xml:space="preserve">      proběhla za přítomnosti zástupců vedení města, MH a ŽP. Ústní    </w:t>
      </w:r>
    </w:p>
    <w:p w14:paraId="0B220D39" w14:textId="77777777" w:rsidR="00A675EB" w:rsidRDefault="00A675EB" w:rsidP="00A675EB">
      <w:pPr>
        <w:pStyle w:val="Styl1"/>
        <w:ind w:left="2124"/>
      </w:pPr>
      <w:r w:rsidRPr="00574AB0">
        <w:lastRenderedPageBreak/>
        <w:t xml:space="preserve">      informac</w:t>
      </w:r>
      <w:r>
        <w:t>i podali místostarostové, kteří se schůzky zúčastnili na místě –</w:t>
      </w:r>
    </w:p>
    <w:p w14:paraId="3461F922" w14:textId="77777777" w:rsidR="00A675EB" w:rsidRDefault="00A675EB" w:rsidP="00A675EB">
      <w:pPr>
        <w:pStyle w:val="Styl1"/>
        <w:ind w:left="2124"/>
      </w:pPr>
      <w:r>
        <w:t xml:space="preserve">      návrh: jedná se o složitější situaci, prostříhat živý plot, tím dojde k roz-</w:t>
      </w:r>
    </w:p>
    <w:p w14:paraId="2D9F5463" w14:textId="77777777" w:rsidR="00A675EB" w:rsidRDefault="00A675EB" w:rsidP="00A675EB">
      <w:pPr>
        <w:pStyle w:val="Styl1"/>
        <w:ind w:left="2124"/>
      </w:pPr>
      <w:r>
        <w:t xml:space="preserve">      šíření komunikace, zřídit podélné nebo kolmé stání, musí být vypra-</w:t>
      </w:r>
    </w:p>
    <w:p w14:paraId="547514EF" w14:textId="77777777" w:rsidR="00A675EB" w:rsidRPr="00F544A9" w:rsidRDefault="00A675EB" w:rsidP="00A675EB">
      <w:pPr>
        <w:pStyle w:val="Styl1"/>
        <w:ind w:left="2124"/>
      </w:pPr>
      <w:r>
        <w:t xml:space="preserve">      cován projekt. </w:t>
      </w:r>
      <w:r w:rsidRPr="00F544A9">
        <w:t xml:space="preserve">Projektová dokumentace není v rozpočtu na 2024, </w:t>
      </w:r>
    </w:p>
    <w:p w14:paraId="2AB0ECCB" w14:textId="77777777" w:rsidR="00A675EB" w:rsidRPr="00F544A9" w:rsidRDefault="00A675EB" w:rsidP="00A675EB">
      <w:pPr>
        <w:pStyle w:val="Styl1"/>
        <w:ind w:left="2124"/>
      </w:pPr>
      <w:r w:rsidRPr="00F544A9">
        <w:t xml:space="preserve">      navrhujeme řešit v rámci úprav parkování v celé ploše sídliště sever, tento </w:t>
      </w:r>
    </w:p>
    <w:p w14:paraId="6078E4A9" w14:textId="77777777" w:rsidR="00A675EB" w:rsidRPr="00F544A9" w:rsidRDefault="00A675EB" w:rsidP="00A675EB">
      <w:pPr>
        <w:pStyle w:val="Styl1"/>
        <w:ind w:left="2124"/>
      </w:pPr>
      <w:r w:rsidRPr="00F544A9">
        <w:t xml:space="preserve">      projekt je v zásobníku projektů na další období.</w:t>
      </w:r>
    </w:p>
    <w:p w14:paraId="18E91B16" w14:textId="77777777" w:rsidR="00A675EB" w:rsidRDefault="00A675EB" w:rsidP="00A675EB">
      <w:pPr>
        <w:pStyle w:val="Styl3"/>
      </w:pPr>
    </w:p>
    <w:p w14:paraId="41C0DFDA" w14:textId="77777777" w:rsidR="00A675EB" w:rsidRDefault="00A675EB" w:rsidP="00A675EB">
      <w:pPr>
        <w:pStyle w:val="Styl1"/>
      </w:pPr>
      <w:r>
        <w:t>K usnesení č. 495/2023/a,b,d,i(8.11.2023):</w:t>
      </w:r>
    </w:p>
    <w:p w14:paraId="1F588544" w14:textId="77777777" w:rsidR="00A675EB" w:rsidRPr="00D63BBB" w:rsidRDefault="00A675EB" w:rsidP="00A675EB">
      <w:pPr>
        <w:pStyle w:val="Styl2"/>
        <w:rPr>
          <w:b w:val="0"/>
          <w:bCs/>
        </w:rPr>
      </w:pPr>
      <w:r w:rsidRPr="00D63BBB">
        <w:rPr>
          <w:b w:val="0"/>
          <w:bCs/>
        </w:rPr>
        <w:t>a)</w:t>
      </w:r>
      <w:r w:rsidRPr="00D63BBB">
        <w:rPr>
          <w:b w:val="0"/>
          <w:bCs/>
        </w:rPr>
        <w:tab/>
        <w:t xml:space="preserve">p o v ě ř u j e   odbor MH ve spolupráci s místostarostou Ing. Červeným komplexním  </w:t>
      </w:r>
    </w:p>
    <w:p w14:paraId="21FD37BB" w14:textId="77777777" w:rsidR="00A675EB" w:rsidRDefault="00A675EB" w:rsidP="00A675EB">
      <w:pPr>
        <w:pStyle w:val="Styl1"/>
      </w:pPr>
      <w:r w:rsidRPr="00D63BBB">
        <w:t xml:space="preserve">             řešením situace parkování vozidel v lokalitě Na Urbance</w:t>
      </w:r>
      <w:r w:rsidRPr="00F544A9">
        <w:t xml:space="preserve">: bude řešeno v rámci koncepce </w:t>
      </w:r>
      <w:r>
        <w:t xml:space="preserve"> </w:t>
      </w:r>
    </w:p>
    <w:p w14:paraId="0A4FB2FD" w14:textId="77777777" w:rsidR="00A675EB" w:rsidRPr="00F544A9" w:rsidRDefault="00A675EB" w:rsidP="00A675EB">
      <w:pPr>
        <w:pStyle w:val="Styl1"/>
      </w:pPr>
      <w:r>
        <w:t xml:space="preserve">             </w:t>
      </w:r>
      <w:r w:rsidRPr="00F544A9">
        <w:t>parkování v centru města</w:t>
      </w:r>
      <w:r>
        <w:t>,</w:t>
      </w:r>
    </w:p>
    <w:p w14:paraId="2E925446" w14:textId="77777777" w:rsidR="00A675EB" w:rsidRPr="00F544A9" w:rsidRDefault="00A675EB" w:rsidP="00A675EB">
      <w:pPr>
        <w:pStyle w:val="Styl2"/>
        <w:rPr>
          <w:b w:val="0"/>
          <w:bCs/>
        </w:rPr>
      </w:pPr>
    </w:p>
    <w:p w14:paraId="3EB7DC65" w14:textId="77777777" w:rsidR="00A675EB" w:rsidRPr="00D63BBB" w:rsidRDefault="00A675EB" w:rsidP="00A675EB">
      <w:pPr>
        <w:pStyle w:val="Styl2"/>
        <w:rPr>
          <w:b w:val="0"/>
          <w:bCs/>
        </w:rPr>
      </w:pPr>
      <w:r w:rsidRPr="00D63BBB">
        <w:rPr>
          <w:b w:val="0"/>
          <w:bCs/>
        </w:rPr>
        <w:t>b)</w:t>
      </w:r>
      <w:r w:rsidRPr="00D63BBB">
        <w:rPr>
          <w:b w:val="0"/>
          <w:bCs/>
        </w:rPr>
        <w:tab/>
        <w:t xml:space="preserve">s o u h l a s í   s instalací zábradlí u bočního vchodu Gymnázia Roudnice nad Labem a </w:t>
      </w:r>
    </w:p>
    <w:p w14:paraId="2E8ED5CD" w14:textId="77777777" w:rsidR="00A675EB" w:rsidRDefault="00A675EB" w:rsidP="00A675EB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p o v ě ř u j e   MH ve spolupráci s OD a RMS realizací</w:t>
      </w:r>
      <w:r>
        <w:rPr>
          <w:b w:val="0"/>
          <w:bCs/>
        </w:rPr>
        <w:t xml:space="preserve">: </w:t>
      </w:r>
      <w:r w:rsidRPr="00F544A9">
        <w:rPr>
          <w:b w:val="0"/>
          <w:bCs/>
        </w:rPr>
        <w:t xml:space="preserve">návrh nyl předán na DI PČR, </w:t>
      </w:r>
    </w:p>
    <w:p w14:paraId="38ACDB69" w14:textId="77777777" w:rsidR="00A675EB" w:rsidRDefault="00A675EB" w:rsidP="00A675EB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 xml:space="preserve">nesouhlasili s navrženým řešením umístění zábradlí u obruby, požadovali umístění min. </w:t>
      </w:r>
    </w:p>
    <w:p w14:paraId="5A6A1EFD" w14:textId="77777777" w:rsidR="00A675EB" w:rsidRDefault="00A675EB" w:rsidP="00A675EB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 xml:space="preserve">50 cm od obruby, což nelze z šířkových důvodů chodníku akceptovat. Bylo nyní domluveno </w:t>
      </w:r>
    </w:p>
    <w:p w14:paraId="3433B391" w14:textId="77777777" w:rsidR="00A675EB" w:rsidRDefault="00A675EB" w:rsidP="00A675EB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 xml:space="preserve">umístění 30 cm od obruby, bude nově nakresleno a zasláno na DI PČR. Následně předáno na </w:t>
      </w:r>
    </w:p>
    <w:p w14:paraId="3E7C8B7B" w14:textId="77777777" w:rsidR="00A675EB" w:rsidRDefault="00A675EB" w:rsidP="00A675EB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</w:t>
      </w:r>
      <w:r w:rsidRPr="00F544A9">
        <w:rPr>
          <w:b w:val="0"/>
          <w:bCs/>
        </w:rPr>
        <w:t>OD ke stanovení. Kontrola 3/2024</w:t>
      </w:r>
      <w:r>
        <w:rPr>
          <w:b w:val="0"/>
          <w:bCs/>
        </w:rPr>
        <w:t>,</w:t>
      </w:r>
    </w:p>
    <w:p w14:paraId="4AFFC44D" w14:textId="77777777" w:rsidR="00A675EB" w:rsidRPr="00F544A9" w:rsidRDefault="00A675EB" w:rsidP="00A675EB">
      <w:pPr>
        <w:pStyle w:val="Styl2"/>
        <w:rPr>
          <w:b w:val="0"/>
          <w:bCs/>
        </w:rPr>
      </w:pPr>
      <w:r w:rsidRPr="00F544A9">
        <w:rPr>
          <w:b w:val="0"/>
          <w:bCs/>
        </w:rPr>
        <w:t xml:space="preserve"> </w:t>
      </w:r>
    </w:p>
    <w:p w14:paraId="511A96E9" w14:textId="77777777" w:rsidR="00A675EB" w:rsidRPr="00D63BBB" w:rsidRDefault="00A675EB" w:rsidP="00A675EB">
      <w:pPr>
        <w:pStyle w:val="Styl2"/>
        <w:rPr>
          <w:b w:val="0"/>
          <w:bCs/>
        </w:rPr>
      </w:pPr>
      <w:r w:rsidRPr="00D63BBB">
        <w:rPr>
          <w:b w:val="0"/>
          <w:bCs/>
        </w:rPr>
        <w:t>d)</w:t>
      </w:r>
      <w:r w:rsidRPr="00D63BBB">
        <w:rPr>
          <w:b w:val="0"/>
          <w:bCs/>
        </w:rPr>
        <w:tab/>
        <w:t xml:space="preserve">s o u h l a s í   s umístěním zákazu vjezdu s dodatkovou tabulkou „mimo dopravní </w:t>
      </w:r>
    </w:p>
    <w:p w14:paraId="041C59CA" w14:textId="77777777" w:rsidR="00A675EB" w:rsidRPr="00D63BBB" w:rsidRDefault="00A675EB" w:rsidP="00A675EB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obsluhu“ na roh domu čp. 91 v ul. K Zastávce včetně umístění žluté čáry před vchodem </w:t>
      </w:r>
    </w:p>
    <w:p w14:paraId="4EAD587F" w14:textId="77777777" w:rsidR="00A675EB" w:rsidRDefault="00A675EB" w:rsidP="00A675EB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čp. 91 a   p o v ě ř u j e   MH ve spolupráci s OD a RMS realizací</w:t>
      </w:r>
      <w:r>
        <w:rPr>
          <w:b w:val="0"/>
          <w:bCs/>
        </w:rPr>
        <w:t>:</w:t>
      </w:r>
      <w:r w:rsidRPr="00D63BBB">
        <w:rPr>
          <w:b w:val="0"/>
          <w:bCs/>
        </w:rPr>
        <w:t xml:space="preserve"> </w:t>
      </w:r>
      <w:r w:rsidRPr="00F544A9">
        <w:rPr>
          <w:b w:val="0"/>
          <w:bCs/>
        </w:rPr>
        <w:t xml:space="preserve">předáno na DI PČR ke </w:t>
      </w:r>
    </w:p>
    <w:p w14:paraId="6B28F03A" w14:textId="77777777" w:rsidR="00A675EB" w:rsidRPr="00F544A9" w:rsidRDefault="00A675EB" w:rsidP="00A675EB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>schválení, kontrola 3/2024</w:t>
      </w:r>
      <w:r>
        <w:rPr>
          <w:b w:val="0"/>
          <w:bCs/>
        </w:rPr>
        <w:t>,</w:t>
      </w:r>
    </w:p>
    <w:p w14:paraId="1C94D716" w14:textId="77777777" w:rsidR="00A675EB" w:rsidRPr="00F544A9" w:rsidRDefault="00A675EB" w:rsidP="00A675EB">
      <w:pPr>
        <w:pStyle w:val="Styl2"/>
        <w:rPr>
          <w:b w:val="0"/>
          <w:bCs/>
        </w:rPr>
      </w:pPr>
      <w:r w:rsidRPr="00F544A9">
        <w:rPr>
          <w:b w:val="0"/>
          <w:bCs/>
        </w:rPr>
        <w:t xml:space="preserve"> </w:t>
      </w:r>
    </w:p>
    <w:p w14:paraId="150C1DC5" w14:textId="77777777" w:rsidR="00A675EB" w:rsidRPr="00D63BBB" w:rsidRDefault="00A675EB" w:rsidP="00A675EB">
      <w:pPr>
        <w:pStyle w:val="Styl2"/>
        <w:rPr>
          <w:b w:val="0"/>
          <w:bCs/>
        </w:rPr>
      </w:pPr>
      <w:r w:rsidRPr="00D63BBB">
        <w:rPr>
          <w:b w:val="0"/>
          <w:bCs/>
        </w:rPr>
        <w:t>i)</w:t>
      </w:r>
      <w:r w:rsidRPr="00D63BBB">
        <w:rPr>
          <w:b w:val="0"/>
          <w:bCs/>
        </w:rPr>
        <w:tab/>
        <w:t xml:space="preserve">s o u h l a s í   se zvláštním užíváním komunikace - zřízením ZTP parkovacího stání v ul. </w:t>
      </w:r>
    </w:p>
    <w:p w14:paraId="0CDEB994" w14:textId="500F9055" w:rsidR="00A675EB" w:rsidRPr="00D63BBB" w:rsidRDefault="00A675EB" w:rsidP="00A675EB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Na Hradčanech 595, Roudnice nad Labem pro p. J</w:t>
      </w:r>
      <w:r>
        <w:rPr>
          <w:b w:val="0"/>
          <w:bCs/>
        </w:rPr>
        <w:t>Š</w:t>
      </w:r>
      <w:r w:rsidRPr="00D63BBB">
        <w:rPr>
          <w:b w:val="0"/>
          <w:bCs/>
        </w:rPr>
        <w:t xml:space="preserve">, bytem tamtéž a </w:t>
      </w:r>
    </w:p>
    <w:p w14:paraId="57822048" w14:textId="77777777" w:rsidR="00A675EB" w:rsidRDefault="00A675EB" w:rsidP="00A675EB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p o v ě ř u j e   MH ve spolupráci s OD a RMS realizací.</w:t>
      </w:r>
      <w:r>
        <w:rPr>
          <w:b w:val="0"/>
          <w:bCs/>
        </w:rPr>
        <w:t xml:space="preserve"> </w:t>
      </w:r>
      <w:r w:rsidRPr="00F544A9">
        <w:rPr>
          <w:b w:val="0"/>
          <w:bCs/>
        </w:rPr>
        <w:t xml:space="preserve">OD vydal rozhodnutí, předáno na </w:t>
      </w:r>
    </w:p>
    <w:p w14:paraId="361D48DE" w14:textId="77777777" w:rsidR="00A675EB" w:rsidRPr="00F544A9" w:rsidRDefault="00A675EB" w:rsidP="00A675EB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 xml:space="preserve">RMS k realizaci, k ní dojde v průběhu jara dle klimatických podmínek. </w:t>
      </w:r>
    </w:p>
    <w:p w14:paraId="1C8136E8" w14:textId="77777777" w:rsidR="00A675EB" w:rsidRPr="00F544A9" w:rsidRDefault="00A675EB" w:rsidP="00A675EB">
      <w:pPr>
        <w:pStyle w:val="Styl3"/>
        <w:rPr>
          <w:b w:val="0"/>
          <w:bCs/>
        </w:rPr>
      </w:pPr>
    </w:p>
    <w:p w14:paraId="242415FC" w14:textId="77777777" w:rsidR="00A675EB" w:rsidRDefault="00A675EB" w:rsidP="00A675EB">
      <w:pPr>
        <w:pStyle w:val="Styl1"/>
      </w:pPr>
      <w:r>
        <w:t xml:space="preserve">K usnesení č. 530/2022(6.12.2023) - prověřit možnost zřízení veřejného osvětlení na křižovatce </w:t>
      </w:r>
    </w:p>
    <w:p w14:paraId="176C24C3" w14:textId="77777777" w:rsidR="00A675EB" w:rsidRDefault="00A675EB" w:rsidP="00A675EB">
      <w:pPr>
        <w:pStyle w:val="Styl1"/>
      </w:pPr>
      <w:r>
        <w:t xml:space="preserve">                                           Krabčické ul. s obchvatem a zadat zpracování návrhu okružní křižovatky </w:t>
      </w:r>
    </w:p>
    <w:p w14:paraId="2ACB19DE" w14:textId="77777777" w:rsidR="00A675EB" w:rsidRPr="00F544A9" w:rsidRDefault="00A675EB" w:rsidP="00A675EB">
      <w:pPr>
        <w:pStyle w:val="Styl1"/>
      </w:pPr>
      <w:r>
        <w:t xml:space="preserve">                                           v této části města – MH: </w:t>
      </w:r>
      <w:r w:rsidRPr="00F544A9">
        <w:t xml:space="preserve">VO lze zřídit, bude však nutné opět rozkopat </w:t>
      </w:r>
    </w:p>
    <w:p w14:paraId="4CAC28FF" w14:textId="77777777" w:rsidR="00A675EB" w:rsidRPr="00F544A9" w:rsidRDefault="00A675EB" w:rsidP="00A675EB">
      <w:pPr>
        <w:pStyle w:val="Styl1"/>
      </w:pPr>
      <w:r w:rsidRPr="00F544A9">
        <w:t xml:space="preserve">                                           dětské hřiště (uložení kabelu VO) a následně řešit přechod kabelu přes </w:t>
      </w:r>
    </w:p>
    <w:p w14:paraId="03ADA631" w14:textId="77777777" w:rsidR="00A675EB" w:rsidRPr="00F544A9" w:rsidRDefault="00A675EB" w:rsidP="00A675EB">
      <w:pPr>
        <w:pStyle w:val="Styl1"/>
      </w:pPr>
      <w:r w:rsidRPr="00F544A9">
        <w:t xml:space="preserve">                                           dráhu. Buď protlakem pod dráhou – nutno si vyžádat souhlas SŽ nebo </w:t>
      </w:r>
    </w:p>
    <w:p w14:paraId="37CD5A54" w14:textId="77777777" w:rsidR="00A675EB" w:rsidRPr="00F544A9" w:rsidRDefault="00A675EB" w:rsidP="00A675EB">
      <w:pPr>
        <w:pStyle w:val="Styl1"/>
      </w:pPr>
      <w:r w:rsidRPr="00F544A9">
        <w:t xml:space="preserve">                                           převěsem – byl požádat ČEZ o jejich stanovisko. Budeme v této věci dál </w:t>
      </w:r>
    </w:p>
    <w:p w14:paraId="5C0F08A7" w14:textId="77777777" w:rsidR="00A675EB" w:rsidRPr="00F544A9" w:rsidRDefault="00A675EB" w:rsidP="00A675EB">
      <w:pPr>
        <w:pStyle w:val="Styl1"/>
      </w:pPr>
      <w:r w:rsidRPr="00F544A9">
        <w:t xml:space="preserve">                                           jednat. Co se týká projektu kruhové křižovatky, tak tento projekt není </w:t>
      </w:r>
    </w:p>
    <w:p w14:paraId="47CBDB17" w14:textId="77777777" w:rsidR="00A675EB" w:rsidRPr="00F544A9" w:rsidRDefault="00A675EB" w:rsidP="00A675EB">
      <w:pPr>
        <w:pStyle w:val="Styl1"/>
      </w:pPr>
      <w:r w:rsidRPr="00F544A9">
        <w:t xml:space="preserve">                                           v rozpočtu na 2024, muselo by se rozhodnout o navýšení rozpočtu.</w:t>
      </w:r>
    </w:p>
    <w:p w14:paraId="72A0D4D3" w14:textId="77777777" w:rsidR="00A675EB" w:rsidRDefault="00A675EB" w:rsidP="00A675EB">
      <w:pPr>
        <w:pStyle w:val="Styl1"/>
      </w:pPr>
      <w:r>
        <w:t xml:space="preserve">                                           Informaci ústně doplnil p. Mann – ČEZ nemá námitek, nemuselo by se </w:t>
      </w:r>
    </w:p>
    <w:p w14:paraId="1F1189D5" w14:textId="77777777" w:rsidR="00A675EB" w:rsidRDefault="00A675EB" w:rsidP="00A675EB">
      <w:pPr>
        <w:pStyle w:val="Styl1"/>
      </w:pPr>
      <w:r>
        <w:t xml:space="preserve">                                           zasahovat do dětského hřiště.</w:t>
      </w:r>
    </w:p>
    <w:p w14:paraId="7EE1687F" w14:textId="77777777" w:rsidR="00A675EB" w:rsidRDefault="00A675EB" w:rsidP="00A675EB">
      <w:pPr>
        <w:pStyle w:val="Styl1"/>
      </w:pPr>
      <w:r>
        <w:t xml:space="preserve">                                           Ing. Červený – zvážit možnost zřízení solární lampy (menší investice).</w:t>
      </w:r>
    </w:p>
    <w:p w14:paraId="2872D237" w14:textId="77777777" w:rsidR="00A675EB" w:rsidRDefault="00A675EB" w:rsidP="00A675EB">
      <w:pPr>
        <w:pStyle w:val="Styl1"/>
      </w:pPr>
      <w:r>
        <w:t xml:space="preserve">                                           Radní p. Čtverák zjistí možnosti realizace solárních lamp v termínu do</w:t>
      </w:r>
    </w:p>
    <w:p w14:paraId="57F7480B" w14:textId="77777777" w:rsidR="00A675EB" w:rsidRDefault="00A675EB" w:rsidP="00A675EB">
      <w:pPr>
        <w:pStyle w:val="Styl1"/>
      </w:pPr>
      <w:r>
        <w:t xml:space="preserve">                                           příštího jednání RM.</w:t>
      </w:r>
    </w:p>
    <w:p w14:paraId="4493B373" w14:textId="77777777" w:rsidR="00A675EB" w:rsidRDefault="00A675EB" w:rsidP="00A675EB">
      <w:pPr>
        <w:pStyle w:val="Styl1"/>
      </w:pPr>
      <w:r>
        <w:t xml:space="preserve">                                           Zpracování studie na kruhovou křižovatku – osloveni projektanti o ceno-</w:t>
      </w:r>
    </w:p>
    <w:p w14:paraId="71581A5E" w14:textId="77777777" w:rsidR="00A675EB" w:rsidRDefault="00A675EB" w:rsidP="00A675EB">
      <w:pPr>
        <w:pStyle w:val="Styl1"/>
      </w:pPr>
      <w:r>
        <w:t xml:space="preserve">                                           vou nabídku, poté bude rozhodnuto.</w:t>
      </w:r>
    </w:p>
    <w:p w14:paraId="5BF86EF3" w14:textId="77777777" w:rsidR="00A675EB" w:rsidRPr="00F544A9" w:rsidRDefault="00A675EB" w:rsidP="00A675EB">
      <w:pPr>
        <w:pStyle w:val="Styl1"/>
      </w:pPr>
    </w:p>
    <w:p w14:paraId="64C54235" w14:textId="77777777" w:rsidR="00A675EB" w:rsidRDefault="00A675EB" w:rsidP="00A675EB">
      <w:pPr>
        <w:pStyle w:val="Styl1"/>
      </w:pPr>
      <w:r>
        <w:t xml:space="preserve">K usnesení č. 554/2023(6.12.2023) - zajistit jednání s investorem výstavby - f. CETIN, a.s. o </w:t>
      </w:r>
    </w:p>
    <w:p w14:paraId="7E89D499" w14:textId="77777777" w:rsidR="00A675EB" w:rsidRPr="00060588" w:rsidRDefault="00A675EB" w:rsidP="00A675EB">
      <w:pPr>
        <w:pStyle w:val="Styl1"/>
      </w:pPr>
      <w:r>
        <w:t xml:space="preserve">                                           podmínkách realizace – MH</w:t>
      </w:r>
      <w:r w:rsidRPr="00060588">
        <w:t xml:space="preserve">: úkol trvá, ke schůzce zatím nedošlo, </w:t>
      </w:r>
    </w:p>
    <w:p w14:paraId="08AE00A0" w14:textId="77777777" w:rsidR="00A675EB" w:rsidRPr="00060588" w:rsidRDefault="00A675EB" w:rsidP="00A675EB">
      <w:pPr>
        <w:pStyle w:val="Styl1"/>
      </w:pPr>
      <w:r w:rsidRPr="00060588">
        <w:t xml:space="preserve">                                           neobdrželi jsme z Cetinu návrh termínu, dotyčný pracovník je až do konce </w:t>
      </w:r>
    </w:p>
    <w:p w14:paraId="165AA42A" w14:textId="77777777" w:rsidR="00A675EB" w:rsidRPr="00060588" w:rsidRDefault="00A675EB" w:rsidP="00A675EB">
      <w:pPr>
        <w:pStyle w:val="Styl1"/>
      </w:pPr>
      <w:r w:rsidRPr="00060588">
        <w:t xml:space="preserve">                                           ledna mimo pracoviště, kontrola usnesení 3/2024.</w:t>
      </w:r>
    </w:p>
    <w:p w14:paraId="2E588EEA" w14:textId="77777777" w:rsidR="00A675EB" w:rsidRDefault="00A675EB" w:rsidP="00A675EB">
      <w:pPr>
        <w:pStyle w:val="Styl1"/>
      </w:pPr>
    </w:p>
    <w:p w14:paraId="166F6E91" w14:textId="77777777" w:rsidR="00A675EB" w:rsidRDefault="00A675EB" w:rsidP="00A675EB">
      <w:pPr>
        <w:pStyle w:val="Styl1"/>
      </w:pPr>
      <w:r>
        <w:t xml:space="preserve">K usnesení č. 572/2023(20.12.2023) - přístavba domu čp. 966 – materiál stažen z jednání, v termínu </w:t>
      </w:r>
    </w:p>
    <w:p w14:paraId="4BF1760F" w14:textId="77777777" w:rsidR="00A675EB" w:rsidRDefault="00A675EB" w:rsidP="00A675EB">
      <w:pPr>
        <w:pStyle w:val="Styl1"/>
      </w:pPr>
      <w:r>
        <w:t xml:space="preserve">                                           příštího jednání RM se uskuteční prohlídka objektu radními za účasti </w:t>
      </w:r>
    </w:p>
    <w:p w14:paraId="094AFEEF" w14:textId="77777777" w:rsidR="00A675EB" w:rsidRDefault="00A675EB" w:rsidP="00A675EB">
      <w:pPr>
        <w:pStyle w:val="Styl1"/>
      </w:pPr>
      <w:r>
        <w:t xml:space="preserve">                                           městské architektky, </w:t>
      </w:r>
      <w:r w:rsidRPr="00060588">
        <w:t xml:space="preserve">před zahájením jednání RM proběhne prohlídka na </w:t>
      </w:r>
    </w:p>
    <w:p w14:paraId="1D22D65E" w14:textId="77777777" w:rsidR="00A675EB" w:rsidRDefault="00A675EB" w:rsidP="00A675EB">
      <w:pPr>
        <w:pStyle w:val="Styl1"/>
      </w:pPr>
      <w:r>
        <w:t xml:space="preserve">                                           </w:t>
      </w:r>
      <w:r w:rsidRPr="00060588">
        <w:t>místě. Přílohou přikládáme materiál k tomuto bodu.</w:t>
      </w:r>
      <w:r>
        <w:t xml:space="preserve"> Uskutečnila se prohlíd-</w:t>
      </w:r>
    </w:p>
    <w:p w14:paraId="5C8688D2" w14:textId="77777777" w:rsidR="00A675EB" w:rsidRDefault="00A675EB" w:rsidP="00A675EB">
      <w:pPr>
        <w:pStyle w:val="Styl1"/>
      </w:pPr>
      <w:r>
        <w:t xml:space="preserve">                                           ka na místě.</w:t>
      </w:r>
    </w:p>
    <w:p w14:paraId="303BD4BB" w14:textId="77777777" w:rsidR="00A675EB" w:rsidRDefault="00A675EB" w:rsidP="00A675EB">
      <w:pPr>
        <w:pStyle w:val="Styl3"/>
      </w:pPr>
      <w:r>
        <w:lastRenderedPageBreak/>
        <w:t>Usnesení č. 1/2024:</w:t>
      </w:r>
    </w:p>
    <w:p w14:paraId="025CC7C1" w14:textId="77777777" w:rsidR="00A675EB" w:rsidRDefault="00A675EB" w:rsidP="00A675EB">
      <w:pPr>
        <w:pStyle w:val="Styl2"/>
      </w:pPr>
      <w:r>
        <w:t>Rada města bere informace na vědomí,   r u š í   své usnesení č. 323/2023 ze dne 28. 6. 2023.</w:t>
      </w:r>
    </w:p>
    <w:p w14:paraId="3C67E4F8" w14:textId="77777777" w:rsidR="00A675EB" w:rsidRDefault="00A675EB" w:rsidP="00A675EB">
      <w:pPr>
        <w:pStyle w:val="Styl2"/>
      </w:pPr>
      <w:r>
        <w:t>Rada města   s o u h l a s í   s realizací navržené přístavby domu čp. 966 na tř. T. G. Masaryka, dle předloženého návrhu vypracovaného projekční kanceláří Baube. Podmínkou bude zhotovení nového oplocení mezi domy čp. 966 a čp. 892 o maximální výšce 2,1 m (pro 6, proti 0, zdrželi se hlasování 0).</w:t>
      </w:r>
    </w:p>
    <w:p w14:paraId="78C7DE3A" w14:textId="77777777" w:rsidR="00A675EB" w:rsidRDefault="00A675EB" w:rsidP="00A675EB">
      <w:pPr>
        <w:pStyle w:val="Styl3"/>
      </w:pPr>
      <w:r>
        <w:t xml:space="preserve"> </w:t>
      </w:r>
    </w:p>
    <w:p w14:paraId="26A549A3" w14:textId="77777777" w:rsidR="00A675EB" w:rsidRDefault="00A675EB" w:rsidP="00A675EB">
      <w:pPr>
        <w:pStyle w:val="Styl3"/>
      </w:pPr>
      <w:r>
        <w:t>2) Odbor ekonomický a školský</w:t>
      </w:r>
    </w:p>
    <w:p w14:paraId="2E06C1B7" w14:textId="77777777" w:rsidR="00A675EB" w:rsidRDefault="00A675EB" w:rsidP="00A675EB">
      <w:pPr>
        <w:pStyle w:val="Styl1"/>
      </w:pPr>
      <w:r>
        <w:t xml:space="preserve">     </w:t>
      </w:r>
    </w:p>
    <w:p w14:paraId="5442589B" w14:textId="77777777" w:rsidR="00A675EB" w:rsidRDefault="00A675EB" w:rsidP="00A675EB">
      <w:pPr>
        <w:pStyle w:val="Styl3"/>
      </w:pPr>
      <w:r>
        <w:t>a) směrnice o cestovních náhradách</w:t>
      </w:r>
    </w:p>
    <w:p w14:paraId="104E04F5" w14:textId="77777777" w:rsidR="00A675EB" w:rsidRPr="0011485B" w:rsidRDefault="00A675EB" w:rsidP="00A675EB">
      <w:pPr>
        <w:pStyle w:val="Styl1"/>
        <w:jc w:val="both"/>
      </w:pPr>
      <w:r>
        <w:t xml:space="preserve"> </w:t>
      </w:r>
    </w:p>
    <w:p w14:paraId="1C20EBE5" w14:textId="77777777" w:rsidR="00A675EB" w:rsidRPr="001E2476" w:rsidRDefault="00A675EB" w:rsidP="00A675EB">
      <w:pPr>
        <w:pStyle w:val="Styl3"/>
      </w:pPr>
      <w:r>
        <w:t>Usnesení č. 2/2024:</w:t>
      </w:r>
    </w:p>
    <w:p w14:paraId="36066F35" w14:textId="77777777" w:rsidR="00A675EB" w:rsidRPr="00574F6F" w:rsidRDefault="00A675EB" w:rsidP="00A675EB">
      <w:pPr>
        <w:pStyle w:val="Styl2"/>
        <w:rPr>
          <w:sz w:val="22"/>
          <w:szCs w:val="22"/>
        </w:rPr>
      </w:pPr>
      <w:r w:rsidRPr="001E2476">
        <w:t xml:space="preserve">Rada města   </w:t>
      </w:r>
      <w:r>
        <w:t>s c h v a l u j e  Směrnici č. 1/2024 rady města o cestovních náhradách (pro 6, proti 0, zdrželi se hlasování 0).</w:t>
      </w:r>
    </w:p>
    <w:p w14:paraId="2FE514E1" w14:textId="77777777" w:rsidR="00A675EB" w:rsidRDefault="00A675EB" w:rsidP="00A675EB">
      <w:pPr>
        <w:pStyle w:val="Styl3"/>
      </w:pPr>
    </w:p>
    <w:p w14:paraId="025EC04D" w14:textId="77777777" w:rsidR="00A675EB" w:rsidRDefault="00A675EB" w:rsidP="00A675EB">
      <w:pPr>
        <w:pStyle w:val="Styl3"/>
      </w:pPr>
      <w:r>
        <w:t>3) Odbor MH</w:t>
      </w:r>
    </w:p>
    <w:p w14:paraId="0804052B" w14:textId="77777777" w:rsidR="00A675EB" w:rsidRDefault="00A675EB" w:rsidP="00A675EB">
      <w:pPr>
        <w:pStyle w:val="Styl1"/>
      </w:pPr>
      <w:r>
        <w:t xml:space="preserve">     </w:t>
      </w:r>
    </w:p>
    <w:p w14:paraId="1D470922" w14:textId="77777777" w:rsidR="00A675EB" w:rsidRDefault="00A675EB" w:rsidP="00A675EB">
      <w:pPr>
        <w:pStyle w:val="Styl3"/>
      </w:pPr>
      <w:r>
        <w:t>a) dopravní záležitosti</w:t>
      </w:r>
    </w:p>
    <w:p w14:paraId="493624E6" w14:textId="77777777" w:rsidR="00A675EB" w:rsidRDefault="00A675EB" w:rsidP="00A675E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32680E" w14:textId="77777777" w:rsidR="00A675EB" w:rsidRDefault="00A675EB" w:rsidP="00A675EB">
      <w:pPr>
        <w:pStyle w:val="Styl3"/>
      </w:pPr>
      <w:bookmarkStart w:id="0" w:name="_Hlk155250432"/>
      <w:r>
        <w:t>Usnesení č. 3/2024:</w:t>
      </w:r>
    </w:p>
    <w:p w14:paraId="51CEB0CF" w14:textId="77777777" w:rsidR="00A675EB" w:rsidRDefault="00A675EB" w:rsidP="00A675EB">
      <w:pPr>
        <w:pStyle w:val="Odstavecseseznamem"/>
        <w:spacing w:after="160" w:line="254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bere informace na vědomí a:</w:t>
      </w:r>
    </w:p>
    <w:p w14:paraId="0161D93C" w14:textId="77777777" w:rsidR="00A675EB" w:rsidRDefault="00A675EB" w:rsidP="00A675EB">
      <w:pPr>
        <w:pStyle w:val="Odstavecseseznamem"/>
        <w:numPr>
          <w:ilvl w:val="0"/>
          <w:numId w:val="1"/>
        </w:numPr>
        <w:spacing w:after="160" w:line="254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bere na vědomí (doprava v dolní části Špindlerovy tř. – rekonstrukce ulice bude koordinována odborem MH, odd. investic),</w:t>
      </w:r>
    </w:p>
    <w:p w14:paraId="21D772B8" w14:textId="77777777" w:rsidR="00A675EB" w:rsidRPr="00185FE4" w:rsidRDefault="00A675EB" w:rsidP="00A675EB">
      <w:pPr>
        <w:pStyle w:val="Odstavecseseznamem"/>
        <w:numPr>
          <w:ilvl w:val="0"/>
          <w:numId w:val="1"/>
        </w:numPr>
        <w:spacing w:after="160" w:line="254" w:lineRule="auto"/>
        <w:ind w:left="426"/>
        <w:jc w:val="both"/>
        <w:rPr>
          <w:rStyle w:val="Styl2Char"/>
          <w:rFonts w:eastAsiaTheme="minorHAnsi"/>
        </w:rPr>
      </w:pPr>
      <w:r>
        <w:rPr>
          <w:rFonts w:ascii="Arial" w:hAnsi="Arial" w:cs="Arial"/>
          <w:b/>
          <w:bCs/>
          <w:sz w:val="20"/>
          <w:szCs w:val="20"/>
        </w:rPr>
        <w:t xml:space="preserve">bere na vědomí odpověď MH </w:t>
      </w:r>
      <w:r w:rsidRPr="00185FE4">
        <w:rPr>
          <w:rStyle w:val="Styl2Char"/>
          <w:rFonts w:eastAsiaTheme="minorHAnsi"/>
        </w:rPr>
        <w:t>(odpovězeno odborem MH v souladu s vydaným rozhodnutím OD, kdy dojde k úpravě dopravního značení v části ulice Na Rybníčku</w:t>
      </w:r>
      <w:r>
        <w:rPr>
          <w:rStyle w:val="Styl2Char"/>
          <w:rFonts w:eastAsiaTheme="minorHAnsi"/>
        </w:rPr>
        <w:t>),</w:t>
      </w:r>
    </w:p>
    <w:p w14:paraId="6158BEDB" w14:textId="77777777" w:rsidR="00A675EB" w:rsidRDefault="00A675EB" w:rsidP="00A675EB">
      <w:pPr>
        <w:pStyle w:val="Odstavecseseznamem"/>
        <w:numPr>
          <w:ilvl w:val="0"/>
          <w:numId w:val="1"/>
        </w:numPr>
        <w:spacing w:after="160" w:line="254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 o u h l a s í   se zásobovacím křížem s dodatkovou tabulkou max. 30 min. Po-So 7 hod -17 hod.  před čp. 66 a   p o v ě ř u j e   MH vyhotovením projektu, dále projednáním OD a realizací RMS,</w:t>
      </w:r>
    </w:p>
    <w:p w14:paraId="249EBDE0" w14:textId="7FB376FD" w:rsidR="00A675EB" w:rsidRDefault="00A675EB" w:rsidP="00A675EB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n e s o u h l a s í   se zřízením vyhrazeného parkovacího stání (nesplňuje   podmínky zásady    pro vyhrazené parkování) pro p. J v ul. Alej 17. listopadu 882,</w:t>
      </w:r>
    </w:p>
    <w:p w14:paraId="78E70227" w14:textId="77777777" w:rsidR="00A675EB" w:rsidRPr="007C472E" w:rsidRDefault="00A675EB" w:rsidP="00A675EB">
      <w:pPr>
        <w:pStyle w:val="Odstavecseseznamem"/>
        <w:numPr>
          <w:ilvl w:val="0"/>
          <w:numId w:val="1"/>
        </w:numPr>
        <w:spacing w:after="160" w:line="254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7C472E">
        <w:rPr>
          <w:rFonts w:ascii="Arial" w:hAnsi="Arial" w:cs="Arial"/>
          <w:b/>
          <w:bCs/>
          <w:sz w:val="20"/>
          <w:szCs w:val="20"/>
        </w:rPr>
        <w:t>Rada města bere žádost o zrušení kruhové křižovatky SokolskáxAlej 17. listopadu na vědomí</w:t>
      </w:r>
      <w:r>
        <w:rPr>
          <w:rFonts w:ascii="Arial" w:hAnsi="Arial" w:cs="Arial"/>
          <w:b/>
          <w:bCs/>
          <w:sz w:val="20"/>
          <w:szCs w:val="20"/>
        </w:rPr>
        <w:t xml:space="preserve"> a   u k l á d á   odboru MH zpracovat studii dopravy v kontextu celé Aleje 17. listopadu (pro 6, proti 0, zdrželi se hlasování 0),</w:t>
      </w:r>
    </w:p>
    <w:p w14:paraId="514A92D2" w14:textId="77777777" w:rsidR="00A675EB" w:rsidRPr="00C94D90" w:rsidRDefault="00A675EB" w:rsidP="00A675EB">
      <w:pPr>
        <w:pStyle w:val="Odstavecseseznamem"/>
        <w:numPr>
          <w:ilvl w:val="0"/>
          <w:numId w:val="1"/>
        </w:numPr>
        <w:spacing w:after="160" w:line="254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 o v ě ř u j e   MH ve spolupráci s městskou architektkou navržením umístění mechanických překážek (sloupky apod.) na okraji místa pro přecházení tak, aby bylo znemožněno vjíždění na chodník, ale bylo zároveň umožněn vjezd do přilehlých průjezdů v domech </w:t>
      </w:r>
      <w:r w:rsidRPr="00C94D90">
        <w:rPr>
          <w:rFonts w:ascii="Arial" w:hAnsi="Arial" w:cs="Arial"/>
          <w:b/>
          <w:bCs/>
          <w:sz w:val="20"/>
          <w:szCs w:val="20"/>
        </w:rPr>
        <w:t>(parkování na chodníku u MŠ Pastelka)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34EF577C" w14:textId="77777777" w:rsidR="00A675EB" w:rsidRPr="00C94D90" w:rsidRDefault="00A675EB" w:rsidP="00A675EB">
      <w:pPr>
        <w:pStyle w:val="Odstavecseseznamem"/>
        <w:numPr>
          <w:ilvl w:val="0"/>
          <w:numId w:val="1"/>
        </w:numPr>
        <w:spacing w:after="160" w:line="254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 </w:t>
      </w:r>
      <w:r w:rsidRPr="00C94D90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94D9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C94D90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94D90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94D90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94D90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94D90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94D9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C94D90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94D90">
        <w:rPr>
          <w:rFonts w:ascii="Arial" w:hAnsi="Arial" w:cs="Arial"/>
          <w:b/>
          <w:bCs/>
          <w:sz w:val="20"/>
          <w:szCs w:val="20"/>
        </w:rPr>
        <w:t xml:space="preserve"> s instalací VDZ – žlutá čára před výjezdem z domu čp.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94D90">
        <w:rPr>
          <w:rFonts w:ascii="Arial" w:hAnsi="Arial" w:cs="Arial"/>
          <w:b/>
          <w:bCs/>
          <w:sz w:val="20"/>
          <w:szCs w:val="20"/>
        </w:rPr>
        <w:t xml:space="preserve">187,  Havlíčkova ul.  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C94D90">
        <w:rPr>
          <w:rFonts w:ascii="Arial" w:hAnsi="Arial" w:cs="Arial"/>
          <w:b/>
          <w:bCs/>
          <w:sz w:val="20"/>
          <w:szCs w:val="20"/>
        </w:rPr>
        <w:t xml:space="preserve"> odpovědět žadatelce</w:t>
      </w:r>
      <w:r>
        <w:rPr>
          <w:rFonts w:ascii="Arial" w:hAnsi="Arial" w:cs="Arial"/>
          <w:b/>
          <w:bCs/>
          <w:sz w:val="20"/>
          <w:szCs w:val="20"/>
        </w:rPr>
        <w:t xml:space="preserve"> v případě porušení předpisů informovat MěP,</w:t>
      </w:r>
    </w:p>
    <w:p w14:paraId="5CFBF7AD" w14:textId="0355EE3C" w:rsidR="00A675EB" w:rsidRDefault="00A675EB" w:rsidP="00A675EB">
      <w:pPr>
        <w:pStyle w:val="Odstavecseseznamem"/>
        <w:numPr>
          <w:ilvl w:val="0"/>
          <w:numId w:val="1"/>
        </w:numPr>
        <w:spacing w:after="160" w:line="254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 o u h l a s í   se zvláštním užíváním komunikace - zřízením ZTP parkovacího stání v ul. Sokolská 1331, Roudnice nad Labem pro p. M</w:t>
      </w:r>
      <w:r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 xml:space="preserve">, bytem tamtéž a   p o v ě ř u j e </w:t>
      </w:r>
    </w:p>
    <w:p w14:paraId="49599A90" w14:textId="77777777" w:rsidR="00A675EB" w:rsidRDefault="00A675EB" w:rsidP="00A675EB">
      <w:pPr>
        <w:pStyle w:val="Odstavecseseznamem"/>
        <w:spacing w:after="160" w:line="254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MH ve spolupráci s OD a RMS realizací,</w:t>
      </w:r>
    </w:p>
    <w:p w14:paraId="0D8B63AD" w14:textId="77777777" w:rsidR="00A675EB" w:rsidRDefault="00A675EB" w:rsidP="00A675EB">
      <w:pPr>
        <w:pStyle w:val="Odstavecseseznamem"/>
        <w:numPr>
          <w:ilvl w:val="0"/>
          <w:numId w:val="1"/>
        </w:numPr>
        <w:spacing w:after="160" w:line="252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o v ě ř u j e   MH vyhotovením projektu a následným projednáním na OD, realizaci po stanovení zajistí RMS,</w:t>
      </w:r>
    </w:p>
    <w:p w14:paraId="377BA3C3" w14:textId="77777777" w:rsidR="00A675EB" w:rsidRDefault="00A675EB" w:rsidP="00A675EB">
      <w:pPr>
        <w:pStyle w:val="Odstavecseseznamem"/>
        <w:numPr>
          <w:ilvl w:val="0"/>
          <w:numId w:val="1"/>
        </w:numPr>
        <w:spacing w:after="160" w:line="252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bere na vědomí navržené opatření (problém s vyvážením popelnic na Purkyňově nám. – </w:t>
      </w:r>
      <w:r w:rsidRPr="00C94D90">
        <w:rPr>
          <w:rFonts w:ascii="Arial" w:hAnsi="Arial" w:cs="Arial"/>
          <w:b/>
          <w:bCs/>
          <w:sz w:val="20"/>
          <w:szCs w:val="20"/>
        </w:rPr>
        <w:t>umíst</w:t>
      </w:r>
      <w:r>
        <w:rPr>
          <w:rFonts w:ascii="Arial" w:hAnsi="Arial" w:cs="Arial"/>
          <w:b/>
          <w:bCs/>
          <w:sz w:val="20"/>
          <w:szCs w:val="20"/>
        </w:rPr>
        <w:t>ěna přenosná</w:t>
      </w:r>
      <w:r w:rsidRPr="00C94D90">
        <w:rPr>
          <w:rFonts w:ascii="Arial" w:hAnsi="Arial" w:cs="Arial"/>
          <w:b/>
          <w:bCs/>
          <w:sz w:val="20"/>
          <w:szCs w:val="20"/>
        </w:rPr>
        <w:t xml:space="preserve"> značk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C94D90">
        <w:rPr>
          <w:rFonts w:ascii="Arial" w:hAnsi="Arial" w:cs="Arial"/>
          <w:b/>
          <w:bCs/>
          <w:sz w:val="20"/>
          <w:szCs w:val="20"/>
        </w:rPr>
        <w:t xml:space="preserve"> konec zákazu zastavení v prostoru posledního parkovacího místa na levé straně u živého plotu a umíst</w:t>
      </w:r>
      <w:r>
        <w:rPr>
          <w:rFonts w:ascii="Arial" w:hAnsi="Arial" w:cs="Arial"/>
          <w:b/>
          <w:bCs/>
          <w:sz w:val="20"/>
          <w:szCs w:val="20"/>
        </w:rPr>
        <w:t xml:space="preserve">ěn </w:t>
      </w:r>
      <w:r w:rsidRPr="00C94D90">
        <w:rPr>
          <w:rFonts w:ascii="Arial" w:hAnsi="Arial" w:cs="Arial"/>
          <w:b/>
          <w:bCs/>
          <w:sz w:val="20"/>
          <w:szCs w:val="20"/>
        </w:rPr>
        <w:t>květináč na stávající stín u vjezdu do areálu ZŠ Karla Jeřábka</w:t>
      </w:r>
      <w:r>
        <w:rPr>
          <w:rFonts w:ascii="Arial" w:hAnsi="Arial" w:cs="Arial"/>
          <w:b/>
          <w:bCs/>
          <w:sz w:val="20"/>
          <w:szCs w:val="20"/>
        </w:rPr>
        <w:t>)</w:t>
      </w:r>
    </w:p>
    <w:p w14:paraId="1D46475C" w14:textId="77777777" w:rsidR="00A675EB" w:rsidRDefault="00A675EB" w:rsidP="00A675EB">
      <w:pPr>
        <w:pStyle w:val="Odstavecseseznamem"/>
        <w:spacing w:after="160" w:line="252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2C2C4DE5" w14:textId="77777777" w:rsidR="00A675EB" w:rsidRPr="00C94D90" w:rsidRDefault="00A675EB" w:rsidP="00A675EB">
      <w:pPr>
        <w:pStyle w:val="Odstavecseseznamem"/>
        <w:numPr>
          <w:ilvl w:val="0"/>
          <w:numId w:val="2"/>
        </w:numPr>
        <w:spacing w:after="160" w:line="252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hlasování k bodům 1-4, 6-10 (pro 6, proti 0, zdrželi se hlasování 0).</w:t>
      </w:r>
    </w:p>
    <w:bookmarkEnd w:id="0"/>
    <w:p w14:paraId="3AB509E2" w14:textId="77777777" w:rsidR="00A675EB" w:rsidRDefault="00A675EB" w:rsidP="00A675EB">
      <w:pPr>
        <w:pStyle w:val="Styl1"/>
      </w:pPr>
      <w:r>
        <w:t xml:space="preserve">   </w:t>
      </w:r>
    </w:p>
    <w:p w14:paraId="4E48E5B6" w14:textId="77777777" w:rsidR="00A675EB" w:rsidRDefault="00A675EB" w:rsidP="00A675EB">
      <w:pPr>
        <w:pStyle w:val="Styl1"/>
      </w:pPr>
    </w:p>
    <w:p w14:paraId="5DA16350" w14:textId="77777777" w:rsidR="00A675EB" w:rsidRDefault="00A675EB" w:rsidP="00A675EB">
      <w:pPr>
        <w:pStyle w:val="Styl3"/>
      </w:pPr>
      <w:r>
        <w:lastRenderedPageBreak/>
        <w:t>b) podnájem budovy bez čp. a če. Vědomice</w:t>
      </w:r>
    </w:p>
    <w:p w14:paraId="136BD8FE" w14:textId="77777777" w:rsidR="00A675EB" w:rsidRDefault="00A675EB" w:rsidP="00A675EB">
      <w:pPr>
        <w:pStyle w:val="Styl1"/>
      </w:pPr>
      <w:r>
        <w:t xml:space="preserve"> </w:t>
      </w:r>
    </w:p>
    <w:p w14:paraId="2B705573" w14:textId="77777777" w:rsidR="00A675EB" w:rsidRPr="00C94D90" w:rsidRDefault="00A675EB" w:rsidP="00A675EB">
      <w:pPr>
        <w:pStyle w:val="Styl3"/>
      </w:pPr>
      <w:r>
        <w:t>Usnesení č. 4/2024:</w:t>
      </w:r>
    </w:p>
    <w:p w14:paraId="0F8AFA11" w14:textId="77777777" w:rsidR="00A675EB" w:rsidRPr="00303D69" w:rsidRDefault="00A675EB" w:rsidP="00A675EB">
      <w:pPr>
        <w:pStyle w:val="Styl1"/>
        <w:rPr>
          <w:b/>
          <w:bCs/>
        </w:rPr>
      </w:pPr>
      <w:r>
        <w:rPr>
          <w:b/>
          <w:bCs/>
        </w:rPr>
        <w:t>Rada města   r o z h o d l a   o uzavření smlouvy o podnájmu nebytových prostor o výměře 600 m</w:t>
      </w:r>
      <w:r w:rsidRPr="00F943A3">
        <w:rPr>
          <w:b/>
          <w:bCs/>
          <w:vertAlign w:val="superscript"/>
        </w:rPr>
        <w:t>2</w:t>
      </w:r>
      <w:r>
        <w:rPr>
          <w:b/>
          <w:bCs/>
        </w:rPr>
        <w:t xml:space="preserve"> v budově bez č.p./č.ev., která je součástí pozemku parc. č.  St. 450 v k. ú. Vědomice se společností Říp, o.p.s., IČ: 28708091, Karlovo náměstí 21, Roudnice nad Labem, na dobu určitou 1 roku,</w:t>
      </w:r>
      <w:r w:rsidRPr="00303D69">
        <w:rPr>
          <w:b/>
          <w:bCs/>
        </w:rPr>
        <w:t xml:space="preserve"> </w:t>
      </w:r>
      <w:r>
        <w:rPr>
          <w:b/>
          <w:bCs/>
        </w:rPr>
        <w:t>za cenu 15.000,- Kč/měsíc, s tím, že podnájemce bude dále městu hradit veškeré související náklady (pro 6, proti 0, zdrželi se hlasování 0).</w:t>
      </w:r>
    </w:p>
    <w:p w14:paraId="61A8171F" w14:textId="77777777" w:rsidR="00A675EB" w:rsidRDefault="00A675EB" w:rsidP="00A675EB">
      <w:pPr>
        <w:pStyle w:val="Styl1"/>
      </w:pPr>
      <w:r>
        <w:t xml:space="preserve"> </w:t>
      </w:r>
    </w:p>
    <w:p w14:paraId="088BDBE7" w14:textId="77777777" w:rsidR="00A675EB" w:rsidRDefault="00A675EB" w:rsidP="00A675EB">
      <w:pPr>
        <w:pStyle w:val="Styl3"/>
      </w:pPr>
      <w:r>
        <w:t>c) informace o rekonstrukci ulic B. Němcové, U Kapličky a Zahradnické</w:t>
      </w:r>
    </w:p>
    <w:p w14:paraId="787FE603" w14:textId="77777777" w:rsidR="00A675EB" w:rsidRDefault="00A675EB" w:rsidP="00A675EB">
      <w:pPr>
        <w:pStyle w:val="Styl3"/>
      </w:pPr>
      <w:r>
        <w:t xml:space="preserve"> </w:t>
      </w:r>
    </w:p>
    <w:p w14:paraId="5DA7EAAA" w14:textId="77777777" w:rsidR="00A675EB" w:rsidRPr="001B5F53" w:rsidRDefault="00A675EB" w:rsidP="00A675EB">
      <w:pPr>
        <w:pStyle w:val="Styl3"/>
        <w:rPr>
          <w:b w:val="0"/>
        </w:rPr>
      </w:pPr>
      <w:r>
        <w:t>Usnesení č. 5/2024:</w:t>
      </w:r>
    </w:p>
    <w:p w14:paraId="0DE2530D" w14:textId="77777777" w:rsidR="00A675EB" w:rsidRPr="001B5F53" w:rsidRDefault="00A675EB" w:rsidP="00A675EB">
      <w:pPr>
        <w:pStyle w:val="Styl2"/>
      </w:pPr>
      <w:r w:rsidRPr="001B5F53">
        <w:t xml:space="preserve">Rada města </w:t>
      </w:r>
      <w:r>
        <w:t xml:space="preserve">  </w:t>
      </w:r>
      <w:r w:rsidRPr="001B5F53">
        <w:t>s</w:t>
      </w:r>
      <w:r>
        <w:t> </w:t>
      </w:r>
      <w:r w:rsidRPr="001B5F53">
        <w:t>c</w:t>
      </w:r>
      <w:r>
        <w:t xml:space="preserve"> </w:t>
      </w:r>
      <w:r w:rsidRPr="001B5F53">
        <w:t>h</w:t>
      </w:r>
      <w:r>
        <w:t xml:space="preserve"> </w:t>
      </w:r>
      <w:r w:rsidRPr="001B5F53">
        <w:t>v</w:t>
      </w:r>
      <w:r>
        <w:t> </w:t>
      </w:r>
      <w:r w:rsidRPr="001B5F53">
        <w:t>a</w:t>
      </w:r>
      <w:r>
        <w:t xml:space="preserve"> </w:t>
      </w:r>
      <w:r w:rsidRPr="001B5F53">
        <w:t>l</w:t>
      </w:r>
      <w:r>
        <w:t xml:space="preserve"> </w:t>
      </w:r>
      <w:r w:rsidRPr="001B5F53">
        <w:t>u</w:t>
      </w:r>
      <w:r>
        <w:t xml:space="preserve"> </w:t>
      </w:r>
      <w:r w:rsidRPr="001B5F53">
        <w:t>j</w:t>
      </w:r>
      <w:r>
        <w:t xml:space="preserve"> </w:t>
      </w:r>
      <w:r w:rsidRPr="001B5F53">
        <w:t>e</w:t>
      </w:r>
      <w:r>
        <w:t xml:space="preserve">  </w:t>
      </w:r>
      <w:r w:rsidRPr="001B5F53">
        <w:t xml:space="preserve"> změnové listy 1 – 4 a </w:t>
      </w:r>
      <w:r>
        <w:t xml:space="preserve">  </w:t>
      </w:r>
      <w:r w:rsidRPr="001B5F53">
        <w:t>s</w:t>
      </w:r>
      <w:r>
        <w:t> </w:t>
      </w:r>
      <w:r w:rsidRPr="001B5F53">
        <w:t>o</w:t>
      </w:r>
      <w:r>
        <w:t xml:space="preserve"> </w:t>
      </w:r>
      <w:r w:rsidRPr="001B5F53">
        <w:t>u</w:t>
      </w:r>
      <w:r>
        <w:t xml:space="preserve"> </w:t>
      </w:r>
      <w:r w:rsidRPr="001B5F53">
        <w:t>h</w:t>
      </w:r>
      <w:r>
        <w:t xml:space="preserve"> </w:t>
      </w:r>
      <w:r w:rsidRPr="001B5F53">
        <w:t>l</w:t>
      </w:r>
      <w:r>
        <w:t xml:space="preserve"> </w:t>
      </w:r>
      <w:r w:rsidRPr="001B5F53">
        <w:t>a</w:t>
      </w:r>
      <w:r>
        <w:t xml:space="preserve"> </w:t>
      </w:r>
      <w:r w:rsidRPr="001B5F53">
        <w:t>s</w:t>
      </w:r>
      <w:r>
        <w:t> </w:t>
      </w:r>
      <w:r w:rsidRPr="001B5F53">
        <w:t>í</w:t>
      </w:r>
      <w:r>
        <w:t xml:space="preserve">  </w:t>
      </w:r>
      <w:r w:rsidRPr="001B5F53">
        <w:t xml:space="preserve"> s uzavřením dodatku č. 1 se společností HERKUL a.s. se sídlem Průmyslová 228, Obrnice 435 21, IČ: 25004638 s cenovým navýšením o 642.618,89 Kč vč. DPH a celkovou cenou díla 8.011.729,20 Kč vč. DPH</w:t>
      </w:r>
      <w:r>
        <w:t xml:space="preserve"> (pro 6, proti 0, zdrželi se hlasování 0).</w:t>
      </w:r>
    </w:p>
    <w:p w14:paraId="3E98E4A7" w14:textId="77777777" w:rsidR="00A675EB" w:rsidRDefault="00A675EB" w:rsidP="00A675EB">
      <w:pPr>
        <w:pStyle w:val="Styl1"/>
      </w:pPr>
    </w:p>
    <w:p w14:paraId="0A88A6B9" w14:textId="77777777" w:rsidR="00A675EB" w:rsidRDefault="00A675EB" w:rsidP="00A675EB">
      <w:pPr>
        <w:pStyle w:val="Styl3"/>
      </w:pPr>
      <w:r>
        <w:t>4) Odbor strategického a projektového řízení</w:t>
      </w:r>
    </w:p>
    <w:p w14:paraId="3770C8B2" w14:textId="77777777" w:rsidR="00A675EB" w:rsidRDefault="00A675EB" w:rsidP="00A675EB">
      <w:pPr>
        <w:pStyle w:val="Styl1"/>
      </w:pPr>
      <w:r>
        <w:t xml:space="preserve">     </w:t>
      </w:r>
    </w:p>
    <w:p w14:paraId="7CD0250F" w14:textId="77777777" w:rsidR="00A675EB" w:rsidRDefault="00A675EB" w:rsidP="00A675EB">
      <w:pPr>
        <w:pStyle w:val="Styl3"/>
      </w:pPr>
      <w:r>
        <w:t>a) smlouva o dílo k projektu modernizace dětského hřiště V Uličkách</w:t>
      </w:r>
    </w:p>
    <w:p w14:paraId="582AACD4" w14:textId="77777777" w:rsidR="00A675EB" w:rsidRPr="006623D9" w:rsidRDefault="00A675EB" w:rsidP="00A675EB">
      <w:pPr>
        <w:pStyle w:val="Styl1"/>
      </w:pPr>
      <w:r>
        <w:t xml:space="preserve"> </w:t>
      </w:r>
    </w:p>
    <w:p w14:paraId="78352EEF" w14:textId="77777777" w:rsidR="00A675EB" w:rsidRPr="006623D9" w:rsidRDefault="00A675EB" w:rsidP="00A675EB">
      <w:pPr>
        <w:pStyle w:val="Styl3"/>
      </w:pPr>
      <w:r>
        <w:t>Usnesení č. 6/2024:</w:t>
      </w:r>
    </w:p>
    <w:p w14:paraId="2B567293" w14:textId="77777777" w:rsidR="00A675EB" w:rsidRPr="006623D9" w:rsidRDefault="00A675EB" w:rsidP="00A675EB">
      <w:pPr>
        <w:pStyle w:val="Styl1"/>
        <w:rPr>
          <w:b/>
        </w:rPr>
      </w:pPr>
      <w:r w:rsidRPr="006623D9">
        <w:rPr>
          <w:b/>
          <w:bCs/>
        </w:rPr>
        <w:t>Rada města   r o z h o d l a   o výjimce z ustanovení čl. 6, Směrnice č. 2/2022 o zadávání zakázek malého rozsahu a   r o z h o d l a   o uzavření smlouvy o dílo se společností Gartensta plus s.r.o., se sídlem Za zastávkou 578/21, 111 01  Praha 1, IČO: 26689472, dle předloženého návrhu</w:t>
      </w:r>
      <w:r>
        <w:rPr>
          <w:b/>
          <w:bCs/>
        </w:rPr>
        <w:t xml:space="preserve"> (pro 6, proti 0, zdrželi se hlasování 0).</w:t>
      </w:r>
    </w:p>
    <w:p w14:paraId="2E762CAC" w14:textId="77777777" w:rsidR="00A675EB" w:rsidRPr="006623D9" w:rsidRDefault="00A675EB" w:rsidP="00A675EB">
      <w:pPr>
        <w:pStyle w:val="Styl1"/>
      </w:pPr>
      <w:r w:rsidRPr="006623D9">
        <w:t xml:space="preserve">   </w:t>
      </w:r>
    </w:p>
    <w:p w14:paraId="069C8FF7" w14:textId="77777777" w:rsidR="00A675EB" w:rsidRDefault="00A675EB" w:rsidP="00A675EB">
      <w:pPr>
        <w:pStyle w:val="Styl3"/>
      </w:pPr>
      <w:r>
        <w:t>b) vyhlášení VZ – stavební úpravy ulic Farského a Třebízského</w:t>
      </w:r>
    </w:p>
    <w:p w14:paraId="3F4BA32A" w14:textId="77777777" w:rsidR="00A675EB" w:rsidRDefault="00A675EB" w:rsidP="00A675EB">
      <w:pPr>
        <w:pStyle w:val="Styl1"/>
        <w:jc w:val="both"/>
      </w:pPr>
      <w:r>
        <w:t xml:space="preserve"> </w:t>
      </w:r>
    </w:p>
    <w:p w14:paraId="53BF5115" w14:textId="77777777" w:rsidR="00A675EB" w:rsidRDefault="00A675EB" w:rsidP="00A675EB">
      <w:pPr>
        <w:pStyle w:val="Styl3"/>
      </w:pPr>
      <w:r>
        <w:t>Usnesení č. 7/2024:</w:t>
      </w:r>
    </w:p>
    <w:p w14:paraId="6D966FC3" w14:textId="77777777" w:rsidR="00A675EB" w:rsidRDefault="00A675EB" w:rsidP="00A675EB">
      <w:pPr>
        <w:pStyle w:val="Styl2"/>
      </w:pPr>
      <w:r>
        <w:t>Rada města  r o z h o d l a  o vyhlášení veřejné zakázky a  schvaluje  zadávací dokumentaci k výběrovému řízení na veřejnou zakázku malého rozsahu „Stavební úpravy ulic Farského a Třebízského“.</w:t>
      </w:r>
    </w:p>
    <w:p w14:paraId="3F4A8393" w14:textId="77777777" w:rsidR="00A675EB" w:rsidRDefault="00A675EB" w:rsidP="00A675EB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 výběru dodavatele bude předloženo ke schválení RM. </w:t>
      </w:r>
    </w:p>
    <w:p w14:paraId="28A6826F" w14:textId="77777777" w:rsidR="00A675EB" w:rsidRDefault="00A675EB" w:rsidP="00A675EB">
      <w:pPr>
        <w:pStyle w:val="Styl2"/>
      </w:pPr>
    </w:p>
    <w:p w14:paraId="16E6A29C" w14:textId="77777777" w:rsidR="00A675EB" w:rsidRDefault="00A675EB" w:rsidP="00A675EB">
      <w:pPr>
        <w:pStyle w:val="Styl2"/>
      </w:pPr>
      <w:r>
        <w:t>Rada města  u s t a n o v u j e  tříčlennou hodnotící komisi pro veřejnou zakázku „Stavební úpravy ulic Farského a Třebízského“ a  j m e n u j e   členy komise: Bc. Linda Tarancovová, Robert Mann, DiS., Václav Živec, DiS. a náhradníky: Bc. Tomáš Grunt, Lenka Vyskočilová, Ing. David Kunert (pro 6, proti 0, zdrželi se hlasování 0).</w:t>
      </w:r>
    </w:p>
    <w:p w14:paraId="28F8FCAF" w14:textId="77777777" w:rsidR="00A675EB" w:rsidRDefault="00A675EB" w:rsidP="00A675EB">
      <w:pPr>
        <w:pStyle w:val="Styl1"/>
      </w:pPr>
      <w:r>
        <w:t xml:space="preserve">     </w:t>
      </w:r>
    </w:p>
    <w:p w14:paraId="7302A062" w14:textId="77777777" w:rsidR="00A675EB" w:rsidRDefault="00A675EB" w:rsidP="00A675EB">
      <w:pPr>
        <w:pStyle w:val="Styl3"/>
      </w:pPr>
      <w:r>
        <w:t xml:space="preserve">c) schválení smlouvy s Ústeckým krajem – neinvest. dotace na nákup nádob na separovaný </w:t>
      </w:r>
    </w:p>
    <w:p w14:paraId="46CFD580" w14:textId="77777777" w:rsidR="00A675EB" w:rsidRDefault="00A675EB" w:rsidP="00A675EB">
      <w:pPr>
        <w:pStyle w:val="Styl3"/>
      </w:pPr>
      <w:r>
        <w:t xml:space="preserve">    odpad</w:t>
      </w:r>
    </w:p>
    <w:p w14:paraId="2E3E59C1" w14:textId="77777777" w:rsidR="00A675EB" w:rsidRDefault="00A675EB" w:rsidP="00A675EB">
      <w:pPr>
        <w:pStyle w:val="Styl1"/>
        <w:jc w:val="both"/>
        <w:rPr>
          <w:shd w:val="clear" w:color="auto" w:fill="FFFF00"/>
        </w:rPr>
      </w:pPr>
      <w:r>
        <w:t xml:space="preserve"> </w:t>
      </w:r>
    </w:p>
    <w:p w14:paraId="29061B2E" w14:textId="77777777" w:rsidR="00A675EB" w:rsidRDefault="00A675EB" w:rsidP="00A675EB">
      <w:pPr>
        <w:pStyle w:val="Styl3"/>
      </w:pPr>
      <w:r>
        <w:t>Usnesení č. 8/2024:</w:t>
      </w:r>
    </w:p>
    <w:p w14:paraId="6A4D73EC" w14:textId="77777777" w:rsidR="00A675EB" w:rsidRDefault="00A675EB" w:rsidP="00A675EB">
      <w:pPr>
        <w:pStyle w:val="Styl2"/>
      </w:pPr>
      <w:r>
        <w:t xml:space="preserve">Rada města se seznámila se zněním Smlouvy o poskytnutí neinvestiční dotace na realizaci projektu „Nákup nádob na tříděný odpad“,  s c h v a l u j e  její uzavření a  </w:t>
      </w:r>
    </w:p>
    <w:p w14:paraId="38651820" w14:textId="77777777" w:rsidR="00A675EB" w:rsidRDefault="00A675EB" w:rsidP="00A675EB">
      <w:pPr>
        <w:pStyle w:val="Styl2"/>
      </w:pPr>
      <w:r>
        <w:t xml:space="preserve">p o v ě ř u j e  starostu města uzavřením této smlouvy (pro 6, proti 0, zdrželi se hlasování 0). </w:t>
      </w:r>
    </w:p>
    <w:p w14:paraId="195B52FA" w14:textId="77777777" w:rsidR="00A675EB" w:rsidRDefault="00A675EB" w:rsidP="00A675EB">
      <w:pPr>
        <w:pStyle w:val="Styl1"/>
      </w:pPr>
      <w:r>
        <w:t xml:space="preserve">     </w:t>
      </w:r>
    </w:p>
    <w:p w14:paraId="5F8B0202" w14:textId="77777777" w:rsidR="00A675EB" w:rsidRDefault="00A675EB" w:rsidP="00A675EB">
      <w:pPr>
        <w:pStyle w:val="Styl1"/>
      </w:pPr>
    </w:p>
    <w:p w14:paraId="72D8E19D" w14:textId="77777777" w:rsidR="00A675EB" w:rsidRDefault="00A675EB" w:rsidP="00A675EB">
      <w:pPr>
        <w:pStyle w:val="Styl1"/>
      </w:pPr>
    </w:p>
    <w:p w14:paraId="05542A8A" w14:textId="77777777" w:rsidR="00A675EB" w:rsidRDefault="00A675EB" w:rsidP="00A675EB">
      <w:pPr>
        <w:pStyle w:val="Styl1"/>
      </w:pPr>
    </w:p>
    <w:p w14:paraId="08F0B632" w14:textId="77777777" w:rsidR="00A675EB" w:rsidRDefault="00A675EB" w:rsidP="00A675EB">
      <w:pPr>
        <w:pStyle w:val="Styl1"/>
      </w:pPr>
    </w:p>
    <w:p w14:paraId="158A4946" w14:textId="77777777" w:rsidR="00A675EB" w:rsidRDefault="00A675EB" w:rsidP="00A675EB">
      <w:pPr>
        <w:pStyle w:val="Styl3"/>
      </w:pPr>
      <w:r>
        <w:lastRenderedPageBreak/>
        <w:t xml:space="preserve">d) schválení smlouvy s Ústeckým krajem – invest. dotace na polozapuštěné kontejnery ve    </w:t>
      </w:r>
    </w:p>
    <w:p w14:paraId="7529C33D" w14:textId="77777777" w:rsidR="00A675EB" w:rsidRDefault="00A675EB" w:rsidP="00A675EB">
      <w:pPr>
        <w:pStyle w:val="Styl3"/>
      </w:pPr>
      <w:r>
        <w:t xml:space="preserve">    Stadické ul.</w:t>
      </w:r>
    </w:p>
    <w:p w14:paraId="5E33FFEE" w14:textId="77777777" w:rsidR="00A675EB" w:rsidRDefault="00A675EB" w:rsidP="00A675EB">
      <w:pPr>
        <w:pStyle w:val="Styl1"/>
        <w:jc w:val="both"/>
        <w:rPr>
          <w:shd w:val="clear" w:color="auto" w:fill="FFFF00"/>
        </w:rPr>
      </w:pPr>
      <w:r>
        <w:rPr>
          <w:shd w:val="clear" w:color="auto" w:fill="FFFF00"/>
        </w:rPr>
        <w:t xml:space="preserve"> </w:t>
      </w:r>
    </w:p>
    <w:p w14:paraId="0BEE4892" w14:textId="77777777" w:rsidR="00A675EB" w:rsidRDefault="00A675EB" w:rsidP="00A675EB">
      <w:pPr>
        <w:pStyle w:val="Styl3"/>
      </w:pPr>
      <w:r>
        <w:t>Usnesení č. 9/2024:</w:t>
      </w:r>
    </w:p>
    <w:p w14:paraId="4F62CD39" w14:textId="77777777" w:rsidR="00A675EB" w:rsidRDefault="00A675EB" w:rsidP="00A675EB">
      <w:pPr>
        <w:pStyle w:val="Styl2"/>
      </w:pPr>
      <w:r>
        <w:t xml:space="preserve">Rada města se seznámila se zněním Smlouvy o poskytnutí investiční dotace na realizaci projektu „Polozapuštěné podzemní kontejnery v ulici Stadická“, s c h v a l u j e  její uzavření a  </w:t>
      </w:r>
    </w:p>
    <w:p w14:paraId="1C67E8CA" w14:textId="77777777" w:rsidR="00A675EB" w:rsidRDefault="00A675EB" w:rsidP="00A675EB">
      <w:pPr>
        <w:pStyle w:val="Styl2"/>
      </w:pPr>
      <w:r>
        <w:t xml:space="preserve">p o v ě ř u j e  starostu města uzavřením této smlouvy (pro 6, proti 0, zdrželi se hlasování 0). </w:t>
      </w:r>
    </w:p>
    <w:p w14:paraId="595A4222" w14:textId="77777777" w:rsidR="00A675EB" w:rsidRDefault="00A675EB" w:rsidP="00A675EB">
      <w:pPr>
        <w:pStyle w:val="Styl1"/>
        <w:jc w:val="both"/>
        <w:rPr>
          <w:b/>
          <w:shd w:val="clear" w:color="auto" w:fill="FFFF00"/>
        </w:rPr>
      </w:pPr>
    </w:p>
    <w:p w14:paraId="76A7E764" w14:textId="77777777" w:rsidR="00A675EB" w:rsidRDefault="00A675EB" w:rsidP="00A675EB">
      <w:pPr>
        <w:pStyle w:val="Styl3"/>
      </w:pPr>
      <w:r>
        <w:t>5) Různé</w:t>
      </w:r>
    </w:p>
    <w:p w14:paraId="2264EDC0" w14:textId="77777777" w:rsidR="00A675EB" w:rsidRDefault="00A675EB" w:rsidP="00A675EB">
      <w:pPr>
        <w:pStyle w:val="Styl1"/>
      </w:pPr>
      <w:r>
        <w:t xml:space="preserve"> </w:t>
      </w:r>
    </w:p>
    <w:p w14:paraId="1501B37F" w14:textId="77777777" w:rsidR="00A675EB" w:rsidRDefault="00A675EB" w:rsidP="00A675EB">
      <w:pPr>
        <w:pStyle w:val="Styl1"/>
      </w:pPr>
    </w:p>
    <w:p w14:paraId="7D4FD351" w14:textId="77777777" w:rsidR="00A675EB" w:rsidRDefault="00A675EB" w:rsidP="00A675EB">
      <w:pPr>
        <w:pStyle w:val="Styl1"/>
        <w:jc w:val="center"/>
      </w:pPr>
      <w:r>
        <w:t>.-.-.-.</w:t>
      </w:r>
    </w:p>
    <w:p w14:paraId="7A6AD5DD" w14:textId="77777777" w:rsidR="00A675EB" w:rsidRDefault="00A675EB" w:rsidP="00A675EB">
      <w:pPr>
        <w:pStyle w:val="Styl1"/>
        <w:jc w:val="center"/>
      </w:pPr>
    </w:p>
    <w:p w14:paraId="6F9B80D5" w14:textId="77777777" w:rsidR="00A675EB" w:rsidRDefault="00A675EB" w:rsidP="00A675EB">
      <w:pPr>
        <w:pStyle w:val="Styl1"/>
        <w:jc w:val="center"/>
      </w:pPr>
    </w:p>
    <w:p w14:paraId="3BAA6DD4" w14:textId="77777777" w:rsidR="00A675EB" w:rsidRDefault="00A675EB" w:rsidP="00A675EB">
      <w:pPr>
        <w:pStyle w:val="Styl1"/>
        <w:jc w:val="center"/>
      </w:pPr>
    </w:p>
    <w:p w14:paraId="14444100" w14:textId="77777777" w:rsidR="00A675EB" w:rsidRDefault="00A675EB" w:rsidP="00A675EB">
      <w:pPr>
        <w:pStyle w:val="Styl1"/>
        <w:jc w:val="center"/>
      </w:pPr>
    </w:p>
    <w:p w14:paraId="197E4E75" w14:textId="77777777" w:rsidR="00A675EB" w:rsidRDefault="00A675EB" w:rsidP="00A675EB">
      <w:pPr>
        <w:pStyle w:val="Styl1"/>
        <w:jc w:val="center"/>
      </w:pPr>
    </w:p>
    <w:p w14:paraId="1D948D7D" w14:textId="77777777" w:rsidR="00A675EB" w:rsidRDefault="00A675EB" w:rsidP="00A675EB">
      <w:pPr>
        <w:pStyle w:val="Styl1"/>
      </w:pPr>
      <w:r>
        <w:t xml:space="preserve">   Ing. Richard  ČERVENÝ                                                                  Ing. František  PADĚLEK</w:t>
      </w:r>
    </w:p>
    <w:p w14:paraId="6704A39D" w14:textId="77777777" w:rsidR="00A675EB" w:rsidRDefault="00A675EB" w:rsidP="00A675EB">
      <w:pPr>
        <w:pStyle w:val="Styl1"/>
      </w:pPr>
      <w:r>
        <w:t xml:space="preserve">            místostarosta                                                                                             starosta</w:t>
      </w:r>
    </w:p>
    <w:p w14:paraId="3805A882" w14:textId="77777777" w:rsidR="00A675EB" w:rsidRDefault="00A675EB" w:rsidP="00A675EB">
      <w:pPr>
        <w:pStyle w:val="Styl1"/>
      </w:pPr>
    </w:p>
    <w:p w14:paraId="4C1E6156" w14:textId="77777777" w:rsidR="00A675EB" w:rsidRDefault="00A675EB" w:rsidP="00A675EB">
      <w:pPr>
        <w:pStyle w:val="Styl1"/>
      </w:pPr>
    </w:p>
    <w:p w14:paraId="4488FF7A" w14:textId="77777777" w:rsidR="00A675EB" w:rsidRDefault="00A675EB" w:rsidP="00A675EB">
      <w:pPr>
        <w:pStyle w:val="Styl3"/>
        <w:jc w:val="center"/>
      </w:pPr>
    </w:p>
    <w:p w14:paraId="56BDBFFD" w14:textId="77777777" w:rsidR="00A675EB" w:rsidRDefault="00A675EB" w:rsidP="00A675EB">
      <w:pPr>
        <w:pStyle w:val="Styl3"/>
        <w:jc w:val="center"/>
      </w:pPr>
    </w:p>
    <w:p w14:paraId="487B307D" w14:textId="77777777" w:rsidR="00A675EB" w:rsidRDefault="00A675EB" w:rsidP="00A675EB">
      <w:pPr>
        <w:pStyle w:val="Styl3"/>
        <w:jc w:val="center"/>
      </w:pPr>
    </w:p>
    <w:p w14:paraId="3900149C" w14:textId="77777777" w:rsidR="00A675EB" w:rsidRDefault="00A675EB" w:rsidP="00A675EB"/>
    <w:p w14:paraId="53237F69" w14:textId="77777777" w:rsidR="00A675EB" w:rsidRDefault="00A675EB" w:rsidP="00A675EB"/>
    <w:p w14:paraId="13DBB7B6" w14:textId="77777777" w:rsidR="00A675EB" w:rsidRDefault="00A675EB" w:rsidP="00A675EB"/>
    <w:p w14:paraId="43CA5F41" w14:textId="77777777" w:rsidR="00F95FCC" w:rsidRDefault="00F95FCC"/>
    <w:sectPr w:rsidR="00F95FCC" w:rsidSect="00A675E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8154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9F6513" w14:textId="77777777" w:rsidR="00A675EB" w:rsidRDefault="00A675EB" w:rsidP="002423AC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14:paraId="0AF56B2A" w14:textId="77777777" w:rsidR="00A675EB" w:rsidRDefault="00A675EB" w:rsidP="002423AC">
            <w:pPr>
              <w:pStyle w:val="Styl1"/>
            </w:pPr>
          </w:p>
          <w:p w14:paraId="041CD50C" w14:textId="77777777" w:rsidR="00A675EB" w:rsidRDefault="00A675EB" w:rsidP="002423AC">
            <w:pPr>
              <w:pStyle w:val="Styl1"/>
            </w:pPr>
          </w:p>
          <w:p w14:paraId="6125D5F8" w14:textId="77777777" w:rsidR="00A675EB" w:rsidRDefault="00A675EB" w:rsidP="002423AC">
            <w:pPr>
              <w:pStyle w:val="Styl1"/>
            </w:pPr>
            <w:r>
              <w:t xml:space="preserve">                                                                                      Ing. Richard Červený       Ing. František Padělek</w:t>
            </w:r>
          </w:p>
          <w:p w14:paraId="038E762C" w14:textId="77777777" w:rsidR="00A675EB" w:rsidRDefault="00A675EB">
            <w:pPr>
              <w:pStyle w:val="Zpat"/>
              <w:jc w:val="right"/>
            </w:pPr>
          </w:p>
          <w:p w14:paraId="0B5818C1" w14:textId="77777777" w:rsidR="00A675EB" w:rsidRDefault="00A675EB">
            <w:pPr>
              <w:pStyle w:val="Zpat"/>
              <w:jc w:val="right"/>
            </w:pPr>
          </w:p>
          <w:p w14:paraId="4DBA6261" w14:textId="77777777" w:rsidR="00A675EB" w:rsidRDefault="00A675E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25CFAE9" w14:textId="77777777" w:rsidR="00A675EB" w:rsidRDefault="00A675EB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F260C"/>
    <w:multiLevelType w:val="hybridMultilevel"/>
    <w:tmpl w:val="C21C65E8"/>
    <w:lvl w:ilvl="0" w:tplc="FC5C07E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481551"/>
    <w:multiLevelType w:val="hybridMultilevel"/>
    <w:tmpl w:val="6B3C7BD4"/>
    <w:lvl w:ilvl="0" w:tplc="CA0E30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098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0756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EB"/>
    <w:rsid w:val="00A675EB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B4D3"/>
  <w15:chartTrackingRefBased/>
  <w15:docId w15:val="{B65309FA-CFA7-4F19-B1EB-F7BCF383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75E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675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675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675E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75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75E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75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75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75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75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75E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675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675E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675EB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75EB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75E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75E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75E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75E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675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7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75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675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675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675E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675E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675EB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75E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75EB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675EB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A675E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675EB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A675E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675EB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A675E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675EB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675E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675EB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2591</Words>
  <Characters>15291</Characters>
  <Application>Microsoft Office Word</Application>
  <DocSecurity>0</DocSecurity>
  <Lines>127</Lines>
  <Paragraphs>35</Paragraphs>
  <ScaleCrop>false</ScaleCrop>
  <Company/>
  <LinksUpToDate>false</LinksUpToDate>
  <CharactersWithSpaces>17847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2024-01-15T08:47:00Z</dcterms:created>
  <dcterms:modified xsi:type="dcterms:W3CDTF">2024-01-15T08:51:00Z</dcterms:modified>
</cp:coreProperties>
</file>